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8D" w:rsidRPr="00E95EEA" w:rsidRDefault="00BD5169" w:rsidP="008A218D">
      <w:pPr>
        <w:widowControl w:val="0"/>
        <w:jc w:val="center"/>
        <w:rPr>
          <w:rFonts w:ascii="Arial" w:hAnsi="Arial" w:cs="Arial"/>
          <w:b/>
          <w:sz w:val="24"/>
          <w:szCs w:val="24"/>
        </w:rPr>
      </w:pPr>
      <w:r>
        <w:rPr>
          <w:rFonts w:ascii="Arial" w:hAnsi="Arial" w:cs="Arial"/>
          <w:b/>
          <w:sz w:val="24"/>
          <w:szCs w:val="24"/>
        </w:rPr>
        <w:t>Договор/Полис</w:t>
      </w:r>
    </w:p>
    <w:p w:rsidR="008A218D" w:rsidRPr="00BD5169" w:rsidRDefault="00BD5169" w:rsidP="008A218D">
      <w:pPr>
        <w:widowControl w:val="0"/>
        <w:jc w:val="center"/>
        <w:rPr>
          <w:rFonts w:ascii="Arial" w:hAnsi="Arial" w:cs="Arial"/>
          <w:b/>
          <w:sz w:val="22"/>
          <w:szCs w:val="24"/>
        </w:rPr>
      </w:pPr>
      <w:r w:rsidRPr="00BD5169">
        <w:rPr>
          <w:rFonts w:ascii="Arial" w:hAnsi="Arial" w:cs="Arial"/>
          <w:b/>
          <w:sz w:val="22"/>
          <w:szCs w:val="24"/>
        </w:rPr>
        <w:t>страхования гражданской ответственности членов саморегулируемых организаций, основанных на членстве лиц, осуществляющих строительство, за причинение вреда вследствие недостатков работ по строительству, реконструкции, капитальному ремонту, сносу объектов капитального строительства</w:t>
      </w:r>
    </w:p>
    <w:p w:rsidR="00BD5169" w:rsidRDefault="00BD5169" w:rsidP="008A218D">
      <w:pPr>
        <w:widowControl w:val="0"/>
        <w:jc w:val="center"/>
        <w:rPr>
          <w:rFonts w:ascii="Arial" w:hAnsi="Arial" w:cs="Arial"/>
          <w:b/>
          <w:sz w:val="24"/>
          <w:szCs w:val="24"/>
        </w:rPr>
      </w:pPr>
    </w:p>
    <w:p w:rsidR="008A218D" w:rsidRPr="00E95EEA" w:rsidRDefault="00BD5169" w:rsidP="00B01FB2">
      <w:pPr>
        <w:widowControl w:val="0"/>
        <w:jc w:val="center"/>
        <w:rPr>
          <w:rFonts w:ascii="Arial" w:hAnsi="Arial" w:cs="Arial"/>
        </w:rPr>
      </w:pPr>
      <w:r w:rsidRPr="00E95EEA">
        <w:rPr>
          <w:rFonts w:ascii="Arial" w:hAnsi="Arial" w:cs="Arial"/>
          <w:b/>
          <w:sz w:val="24"/>
          <w:szCs w:val="24"/>
        </w:rPr>
        <w:t xml:space="preserve">№ </w:t>
      </w:r>
      <w:r w:rsidR="00B01FB2" w:rsidRPr="00B01FB2">
        <w:rPr>
          <w:rFonts w:ascii="Arial" w:hAnsi="Arial" w:cs="Arial"/>
          <w:b/>
          <w:sz w:val="24"/>
          <w:szCs w:val="24"/>
        </w:rPr>
        <w:t>0991R/906/20008/19</w:t>
      </w:r>
    </w:p>
    <w:p w:rsidR="008A218D" w:rsidRPr="00E95EEA" w:rsidRDefault="008A218D" w:rsidP="00B01FB2">
      <w:pPr>
        <w:widowControl w:val="0"/>
        <w:jc w:val="center"/>
        <w:rPr>
          <w:rFonts w:ascii="Arial" w:hAnsi="Arial" w:cs="Arial"/>
        </w:rPr>
      </w:pPr>
      <w:r w:rsidRPr="00E95EEA">
        <w:rPr>
          <w:rFonts w:ascii="Arial" w:hAnsi="Arial" w:cs="Arial"/>
        </w:rPr>
        <w:t xml:space="preserve">г. </w:t>
      </w:r>
      <w:r w:rsidR="00B01FB2">
        <w:rPr>
          <w:rFonts w:ascii="Arial" w:hAnsi="Arial" w:cs="Arial"/>
        </w:rPr>
        <w:t>Москва</w:t>
      </w:r>
      <w:r w:rsidRPr="00E95EEA">
        <w:rPr>
          <w:rFonts w:ascii="Arial" w:hAnsi="Arial" w:cs="Arial"/>
        </w:rPr>
        <w:tab/>
      </w:r>
      <w:r w:rsidRPr="00E95EEA">
        <w:rPr>
          <w:rFonts w:ascii="Arial" w:hAnsi="Arial" w:cs="Arial"/>
        </w:rPr>
        <w:tab/>
      </w:r>
      <w:r w:rsidRPr="00E95EEA">
        <w:rPr>
          <w:rFonts w:ascii="Arial" w:hAnsi="Arial" w:cs="Arial"/>
        </w:rPr>
        <w:tab/>
      </w:r>
      <w:r w:rsidRPr="00E95EEA">
        <w:rPr>
          <w:rFonts w:ascii="Arial" w:hAnsi="Arial" w:cs="Arial"/>
        </w:rPr>
        <w:tab/>
      </w:r>
      <w:r w:rsidRPr="00E95EEA">
        <w:rPr>
          <w:rFonts w:ascii="Arial" w:hAnsi="Arial" w:cs="Arial"/>
        </w:rPr>
        <w:tab/>
      </w:r>
      <w:r w:rsidRPr="00E95EEA">
        <w:rPr>
          <w:rFonts w:ascii="Arial" w:hAnsi="Arial" w:cs="Arial"/>
        </w:rPr>
        <w:tab/>
        <w:t xml:space="preserve">            </w:t>
      </w:r>
      <w:r w:rsidRPr="00E95EEA">
        <w:rPr>
          <w:rFonts w:ascii="Arial" w:hAnsi="Arial" w:cs="Arial"/>
        </w:rPr>
        <w:tab/>
      </w:r>
      <w:r w:rsidRPr="00E95EEA">
        <w:rPr>
          <w:rFonts w:ascii="Arial" w:hAnsi="Arial" w:cs="Arial"/>
        </w:rPr>
        <w:tab/>
        <w:t xml:space="preserve">         «</w:t>
      </w:r>
      <w:r w:rsidRPr="00E95EEA">
        <w:rPr>
          <w:rFonts w:ascii="Arial" w:hAnsi="Arial" w:cs="Arial"/>
          <w:highlight w:val="lightGray"/>
        </w:rPr>
        <w:t>__</w:t>
      </w:r>
      <w:r w:rsidRPr="00E95EEA">
        <w:rPr>
          <w:rFonts w:ascii="Arial" w:hAnsi="Arial" w:cs="Arial"/>
        </w:rPr>
        <w:t xml:space="preserve">» </w:t>
      </w:r>
      <w:r w:rsidRPr="00E95EEA">
        <w:rPr>
          <w:rFonts w:ascii="Arial" w:hAnsi="Arial" w:cs="Arial"/>
          <w:highlight w:val="lightGray"/>
        </w:rPr>
        <w:t>__________</w:t>
      </w:r>
      <w:r w:rsidRPr="00E95EEA">
        <w:rPr>
          <w:rFonts w:ascii="Arial" w:hAnsi="Arial" w:cs="Arial"/>
        </w:rPr>
        <w:t xml:space="preserve"> 20</w:t>
      </w:r>
      <w:r w:rsidRPr="00E95EEA">
        <w:rPr>
          <w:rFonts w:ascii="Arial" w:hAnsi="Arial" w:cs="Arial"/>
          <w:highlight w:val="lightGray"/>
        </w:rPr>
        <w:t>__</w:t>
      </w:r>
      <w:r w:rsidRPr="00E95EEA">
        <w:rPr>
          <w:rFonts w:ascii="Arial" w:hAnsi="Arial" w:cs="Arial"/>
        </w:rPr>
        <w:t xml:space="preserve"> года</w:t>
      </w:r>
    </w:p>
    <w:p w:rsidR="008F71F8" w:rsidRPr="00C779CA" w:rsidRDefault="008F71F8" w:rsidP="008F71F8">
      <w:pPr>
        <w:widowControl w:val="0"/>
        <w:rPr>
          <w:rFonts w:ascii="Arial" w:hAnsi="Arial" w:cs="Arial"/>
        </w:rPr>
      </w:pPr>
    </w:p>
    <w:p w:rsidR="008F71F8" w:rsidRPr="00C779CA" w:rsidRDefault="008F71F8" w:rsidP="00611430">
      <w:pPr>
        <w:widowControl w:val="0"/>
        <w:ind w:right="-27" w:firstLine="708"/>
        <w:jc w:val="both"/>
        <w:rPr>
          <w:rFonts w:ascii="Arial" w:hAnsi="Arial" w:cs="Arial"/>
        </w:rPr>
      </w:pPr>
      <w:proofErr w:type="gramStart"/>
      <w:r w:rsidRPr="00C779CA">
        <w:rPr>
          <w:rFonts w:ascii="Arial" w:hAnsi="Arial" w:cs="Arial"/>
          <w:b/>
        </w:rPr>
        <w:t xml:space="preserve">АО </w:t>
      </w:r>
      <w:r w:rsidR="008A218D">
        <w:rPr>
          <w:rFonts w:ascii="Arial" w:hAnsi="Arial" w:cs="Arial"/>
          <w:b/>
        </w:rPr>
        <w:t>«</w:t>
      </w:r>
      <w:r w:rsidRPr="00C779CA">
        <w:rPr>
          <w:rFonts w:ascii="Arial" w:hAnsi="Arial" w:cs="Arial"/>
          <w:b/>
        </w:rPr>
        <w:t>АльфаСтрахование</w:t>
      </w:r>
      <w:r w:rsidR="008A218D">
        <w:rPr>
          <w:rFonts w:ascii="Arial" w:hAnsi="Arial" w:cs="Arial"/>
          <w:b/>
        </w:rPr>
        <w:t>»</w:t>
      </w:r>
      <w:r w:rsidRPr="00C779CA">
        <w:rPr>
          <w:rFonts w:ascii="Arial" w:hAnsi="Arial" w:cs="Arial"/>
        </w:rPr>
        <w:t xml:space="preserve">, именуемое в дальнейшем «Страховщик», в лице </w:t>
      </w:r>
      <w:r w:rsidR="008A218D" w:rsidRPr="00E95EEA">
        <w:rPr>
          <w:rFonts w:ascii="Arial" w:hAnsi="Arial" w:cs="Arial"/>
          <w:highlight w:val="lightGray"/>
        </w:rPr>
        <w:t>_________________________</w:t>
      </w:r>
      <w:r w:rsidRPr="00C779CA">
        <w:rPr>
          <w:rFonts w:ascii="Arial" w:hAnsi="Arial" w:cs="Arial"/>
        </w:rPr>
        <w:t xml:space="preserve">, действующего на основании </w:t>
      </w:r>
      <w:r w:rsidR="008A218D" w:rsidRPr="00E95EEA">
        <w:rPr>
          <w:rFonts w:ascii="Arial" w:hAnsi="Arial" w:cs="Arial"/>
          <w:highlight w:val="lightGray"/>
        </w:rPr>
        <w:t>_________________________</w:t>
      </w:r>
      <w:r w:rsidRPr="00C779CA">
        <w:rPr>
          <w:rFonts w:ascii="Arial" w:hAnsi="Arial" w:cs="Arial"/>
        </w:rPr>
        <w:t xml:space="preserve">, являющееся резидентом РФ, с одной стороны, и </w:t>
      </w:r>
      <w:r w:rsidR="00B01FB2" w:rsidRPr="00B01FB2">
        <w:rPr>
          <w:rFonts w:ascii="Arial" w:hAnsi="Arial" w:cs="Arial"/>
          <w:b/>
          <w:color w:val="393939"/>
          <w:shd w:val="clear" w:color="auto" w:fill="F5F5F5"/>
        </w:rPr>
        <w:t>Ассоциация Саморегулируемая организация "Московское объединение строительных предприятий малого и среднего предпринимательства - ОПОРА"</w:t>
      </w:r>
      <w:r w:rsidR="00B01FB2">
        <w:rPr>
          <w:rFonts w:ascii="Arial" w:hAnsi="Arial" w:cs="Arial"/>
          <w:b/>
          <w:color w:val="393939"/>
          <w:shd w:val="clear" w:color="auto" w:fill="F5F5F5"/>
        </w:rPr>
        <w:t>,</w:t>
      </w:r>
      <w:r w:rsidRPr="00B01FB2">
        <w:rPr>
          <w:rFonts w:ascii="Arial" w:hAnsi="Arial" w:cs="Arial"/>
        </w:rPr>
        <w:t xml:space="preserve"> именуемое в дальнейшем «Страхователь», в лице</w:t>
      </w:r>
      <w:r w:rsidR="00583158">
        <w:rPr>
          <w:rFonts w:ascii="Arial" w:hAnsi="Arial" w:cs="Arial"/>
        </w:rPr>
        <w:t>______________________________</w:t>
      </w:r>
      <w:r w:rsidRPr="00B01FB2">
        <w:rPr>
          <w:rFonts w:ascii="Arial" w:hAnsi="Arial" w:cs="Arial"/>
        </w:rPr>
        <w:t xml:space="preserve">, действующего на основании </w:t>
      </w:r>
      <w:r w:rsidR="008A218D" w:rsidRPr="00B01FB2">
        <w:rPr>
          <w:rFonts w:ascii="Arial" w:hAnsi="Arial" w:cs="Arial"/>
        </w:rPr>
        <w:t>_________________________</w:t>
      </w:r>
      <w:r w:rsidRPr="00B01FB2">
        <w:rPr>
          <w:rFonts w:ascii="Arial" w:hAnsi="Arial" w:cs="Arial"/>
        </w:rPr>
        <w:t xml:space="preserve">, </w:t>
      </w:r>
      <w:r w:rsidRPr="00B01FB2">
        <w:rPr>
          <w:rFonts w:ascii="Arial" w:hAnsi="Arial" w:cs="Arial"/>
          <w:iCs/>
        </w:rPr>
        <w:t>являющееся резидентом РФ</w:t>
      </w:r>
      <w:r w:rsidRPr="00C779CA">
        <w:rPr>
          <w:rFonts w:ascii="Arial" w:hAnsi="Arial" w:cs="Arial"/>
        </w:rPr>
        <w:t>, с другой стороны, заключили настоящий договор (далее – «Договор»</w:t>
      </w:r>
      <w:r w:rsidR="00F67C5D" w:rsidRPr="00C779CA">
        <w:rPr>
          <w:rFonts w:ascii="Arial" w:hAnsi="Arial" w:cs="Arial"/>
        </w:rPr>
        <w:t>, «Полис»</w:t>
      </w:r>
      <w:r w:rsidRPr="00C779CA">
        <w:rPr>
          <w:rFonts w:ascii="Arial" w:hAnsi="Arial" w:cs="Arial"/>
        </w:rPr>
        <w:t xml:space="preserve">) о нижеследующем: </w:t>
      </w:r>
      <w:proofErr w:type="gramEnd"/>
    </w:p>
    <w:p w:rsidR="008F71F8" w:rsidRPr="00C779CA" w:rsidRDefault="008F71F8" w:rsidP="00B2529E">
      <w:pPr>
        <w:widowControl w:val="0"/>
        <w:ind w:right="-27"/>
        <w:rPr>
          <w:rFonts w:ascii="Arial" w:hAnsi="Arial" w:cs="Arial"/>
        </w:rPr>
      </w:pPr>
    </w:p>
    <w:p w:rsidR="008A218D" w:rsidRDefault="008F71F8" w:rsidP="008A218D">
      <w:pPr>
        <w:widowControl w:val="0"/>
        <w:ind w:right="-27"/>
        <w:jc w:val="center"/>
        <w:rPr>
          <w:rFonts w:ascii="Arial" w:hAnsi="Arial" w:cs="Arial"/>
          <w:b/>
          <w:bCs/>
        </w:rPr>
      </w:pPr>
      <w:r w:rsidRPr="00C779CA">
        <w:rPr>
          <w:rFonts w:ascii="Arial" w:hAnsi="Arial" w:cs="Arial"/>
          <w:b/>
          <w:bCs/>
        </w:rPr>
        <w:t xml:space="preserve">1. </w:t>
      </w:r>
      <w:r w:rsidR="008A218D">
        <w:rPr>
          <w:rFonts w:ascii="Arial" w:hAnsi="Arial" w:cs="Arial"/>
          <w:b/>
          <w:bCs/>
        </w:rPr>
        <w:t>Предмет Договора</w:t>
      </w:r>
    </w:p>
    <w:p w:rsidR="008A218D" w:rsidRPr="00C779CA" w:rsidRDefault="008A218D" w:rsidP="008A218D">
      <w:pPr>
        <w:widowControl w:val="0"/>
        <w:ind w:right="-27"/>
        <w:jc w:val="center"/>
        <w:rPr>
          <w:rFonts w:ascii="Arial" w:hAnsi="Arial" w:cs="Arial"/>
          <w:b/>
          <w:bCs/>
        </w:rPr>
      </w:pPr>
    </w:p>
    <w:p w:rsidR="008F71F8" w:rsidRPr="00C779CA" w:rsidRDefault="008F71F8" w:rsidP="00B2529E">
      <w:pPr>
        <w:pStyle w:val="aa"/>
        <w:widowControl w:val="0"/>
        <w:tabs>
          <w:tab w:val="left" w:pos="1134"/>
        </w:tabs>
        <w:ind w:left="0" w:right="-28" w:firstLine="567"/>
        <w:jc w:val="both"/>
        <w:rPr>
          <w:rFonts w:ascii="Arial" w:hAnsi="Arial" w:cs="Arial"/>
          <w:sz w:val="20"/>
        </w:rPr>
      </w:pPr>
      <w:r w:rsidRPr="00C779CA">
        <w:rPr>
          <w:rFonts w:ascii="Arial" w:hAnsi="Arial" w:cs="Arial"/>
          <w:sz w:val="20"/>
        </w:rPr>
        <w:t xml:space="preserve">1.1. По настоящему Договору Страховщик обязуется за обусловленную Договором плату (страховую премию) при наступлении предусмотренного настоящим Договором события (страхового случая) выплатить страховое возмещение </w:t>
      </w:r>
      <w:r w:rsidR="003A61A3" w:rsidRPr="00C779CA">
        <w:rPr>
          <w:rFonts w:ascii="Arial" w:hAnsi="Arial" w:cs="Arial"/>
          <w:sz w:val="20"/>
        </w:rPr>
        <w:t>в пределах,</w:t>
      </w:r>
      <w:r w:rsidRPr="00C779CA">
        <w:rPr>
          <w:rFonts w:ascii="Arial" w:hAnsi="Arial" w:cs="Arial"/>
          <w:sz w:val="20"/>
        </w:rPr>
        <w:t xml:space="preserve"> установленных настоящим Договором страховых сумм и лимитов </w:t>
      </w:r>
      <w:r w:rsidRPr="00F07494">
        <w:rPr>
          <w:rFonts w:ascii="Arial" w:hAnsi="Arial" w:cs="Arial"/>
          <w:color w:val="auto"/>
          <w:sz w:val="20"/>
        </w:rPr>
        <w:t>возмещения</w:t>
      </w:r>
      <w:r w:rsidRPr="00C779CA">
        <w:rPr>
          <w:rFonts w:ascii="Arial" w:hAnsi="Arial" w:cs="Arial"/>
          <w:sz w:val="20"/>
        </w:rPr>
        <w:t>.</w:t>
      </w:r>
    </w:p>
    <w:p w:rsidR="00F67C5D" w:rsidRPr="002146AD" w:rsidRDefault="008F71F8" w:rsidP="00B2529E">
      <w:pPr>
        <w:ind w:right="-28" w:firstLine="567"/>
        <w:jc w:val="both"/>
        <w:rPr>
          <w:rFonts w:ascii="Arial" w:hAnsi="Arial" w:cs="Arial"/>
          <w:bCs/>
        </w:rPr>
      </w:pPr>
      <w:r w:rsidRPr="00C779CA">
        <w:rPr>
          <w:rFonts w:ascii="Arial" w:hAnsi="Arial" w:cs="Arial"/>
        </w:rPr>
        <w:t xml:space="preserve">1.2. </w:t>
      </w:r>
      <w:proofErr w:type="gramStart"/>
      <w:r w:rsidRPr="00C779CA">
        <w:rPr>
          <w:rFonts w:ascii="Arial" w:hAnsi="Arial" w:cs="Arial"/>
        </w:rPr>
        <w:t>Договор заключен на условиях «Правил страхования гражданской ответственности членов саморегулируемых организаций, основанных на членстве лиц, осуществляющих строительство, за причинение вреда вследствие недостатков строительных работ, оказывающих влияние на безопасность объектов капитального строительства»</w:t>
      </w:r>
      <w:r w:rsidR="00F07494">
        <w:rPr>
          <w:rFonts w:ascii="Arial" w:hAnsi="Arial" w:cs="Arial"/>
        </w:rPr>
        <w:t xml:space="preserve">, утвержденных Страховщиком </w:t>
      </w:r>
      <w:r w:rsidR="00710768" w:rsidRPr="00710768">
        <w:rPr>
          <w:rFonts w:ascii="Arial" w:hAnsi="Arial" w:cs="Arial"/>
        </w:rPr>
        <w:t>19</w:t>
      </w:r>
      <w:r w:rsidR="00F07494">
        <w:rPr>
          <w:rFonts w:ascii="Arial" w:hAnsi="Arial" w:cs="Arial"/>
        </w:rPr>
        <w:t>.</w:t>
      </w:r>
      <w:r w:rsidR="00710768" w:rsidRPr="00710768">
        <w:rPr>
          <w:rFonts w:ascii="Arial" w:hAnsi="Arial" w:cs="Arial"/>
        </w:rPr>
        <w:t>05</w:t>
      </w:r>
      <w:r w:rsidR="00F07494">
        <w:rPr>
          <w:rFonts w:ascii="Arial" w:hAnsi="Arial" w:cs="Arial"/>
        </w:rPr>
        <w:t>.2015</w:t>
      </w:r>
      <w:r w:rsidRPr="00C779CA">
        <w:rPr>
          <w:rFonts w:ascii="Arial" w:hAnsi="Arial" w:cs="Arial"/>
        </w:rPr>
        <w:t>, далее по тексту именуемых «Правила»</w:t>
      </w:r>
      <w:r w:rsidR="008A218D">
        <w:rPr>
          <w:rFonts w:ascii="Arial" w:hAnsi="Arial" w:cs="Arial"/>
        </w:rPr>
        <w:t xml:space="preserve"> (Приложение №1 к настоящему Договору)</w:t>
      </w:r>
      <w:r w:rsidRPr="00C779CA">
        <w:rPr>
          <w:rFonts w:ascii="Arial" w:hAnsi="Arial" w:cs="Arial"/>
        </w:rPr>
        <w:t>, и на основании Заявления Страхователя, прилагаемого</w:t>
      </w:r>
      <w:r w:rsidR="00190FBF">
        <w:rPr>
          <w:rFonts w:ascii="Arial" w:hAnsi="Arial" w:cs="Arial"/>
        </w:rPr>
        <w:t xml:space="preserve"> </w:t>
      </w:r>
      <w:r w:rsidRPr="00C779CA">
        <w:rPr>
          <w:rFonts w:ascii="Arial" w:hAnsi="Arial" w:cs="Arial"/>
        </w:rPr>
        <w:t xml:space="preserve"> к Договору и являющегося его неотъемлемой частью.</w:t>
      </w:r>
      <w:proofErr w:type="gramEnd"/>
      <w:r w:rsidRPr="00C779CA">
        <w:rPr>
          <w:rFonts w:ascii="Arial" w:hAnsi="Arial" w:cs="Arial"/>
        </w:rPr>
        <w:t xml:space="preserve"> </w:t>
      </w:r>
      <w:r w:rsidR="00F67C5D" w:rsidRPr="00C779CA">
        <w:rPr>
          <w:rFonts w:ascii="Arial" w:hAnsi="Arial" w:cs="Arial"/>
          <w:bCs/>
        </w:rPr>
        <w:t xml:space="preserve">Перечисленные в настоящем пункте Правила прилагаются к настоящему Полису и являются его неотъемлемой частью. Подписывая настоящий </w:t>
      </w:r>
      <w:r w:rsidR="002146AD">
        <w:rPr>
          <w:rFonts w:ascii="Arial" w:hAnsi="Arial" w:cs="Arial"/>
          <w:bCs/>
        </w:rPr>
        <w:t>Договор/Полис</w:t>
      </w:r>
      <w:r w:rsidR="00F67C5D" w:rsidRPr="00C779CA">
        <w:rPr>
          <w:rFonts w:ascii="Arial" w:hAnsi="Arial" w:cs="Arial"/>
          <w:bCs/>
        </w:rPr>
        <w:t xml:space="preserve">, Страхователь подтверждает, что получил эти </w:t>
      </w:r>
      <w:r w:rsidR="00C779CA">
        <w:rPr>
          <w:rFonts w:ascii="Arial" w:hAnsi="Arial" w:cs="Arial"/>
          <w:bCs/>
        </w:rPr>
        <w:t>П</w:t>
      </w:r>
      <w:r w:rsidR="00F67C5D" w:rsidRPr="00C779CA">
        <w:rPr>
          <w:rFonts w:ascii="Arial" w:hAnsi="Arial" w:cs="Arial"/>
          <w:bCs/>
        </w:rPr>
        <w:t xml:space="preserve">равила, ознакомлен с ними и обязуется их выполнять. Взаимоотношения сторон по настоящему </w:t>
      </w:r>
      <w:r w:rsidR="002146AD">
        <w:rPr>
          <w:rFonts w:ascii="Arial" w:hAnsi="Arial" w:cs="Arial"/>
          <w:bCs/>
        </w:rPr>
        <w:t>Договору/</w:t>
      </w:r>
      <w:r w:rsidR="00F67C5D" w:rsidRPr="00C779CA">
        <w:rPr>
          <w:rFonts w:ascii="Arial" w:hAnsi="Arial" w:cs="Arial"/>
          <w:bCs/>
        </w:rPr>
        <w:t xml:space="preserve">Полису (права и обязанности) и иные условия страхования, не оговоренные настоящим </w:t>
      </w:r>
      <w:r w:rsidR="002146AD">
        <w:rPr>
          <w:rFonts w:ascii="Arial" w:hAnsi="Arial" w:cs="Arial"/>
          <w:bCs/>
        </w:rPr>
        <w:t>Договором/</w:t>
      </w:r>
      <w:r w:rsidR="00F67C5D" w:rsidRPr="00C779CA">
        <w:rPr>
          <w:rFonts w:ascii="Arial" w:hAnsi="Arial" w:cs="Arial"/>
          <w:bCs/>
        </w:rPr>
        <w:t xml:space="preserve">Полисом, регулируются Правилами. Если какие-либо положения Правил противоречат положениям </w:t>
      </w:r>
      <w:r w:rsidR="002146AD">
        <w:rPr>
          <w:rFonts w:ascii="Arial" w:hAnsi="Arial" w:cs="Arial"/>
          <w:bCs/>
        </w:rPr>
        <w:t>настоящего Договора/</w:t>
      </w:r>
      <w:r w:rsidR="00F67C5D" w:rsidRPr="00C779CA">
        <w:rPr>
          <w:rFonts w:ascii="Arial" w:hAnsi="Arial" w:cs="Arial"/>
          <w:bCs/>
        </w:rPr>
        <w:t xml:space="preserve">Полиса, силу имеют положения последнего. </w:t>
      </w:r>
    </w:p>
    <w:p w:rsidR="001818B3" w:rsidRDefault="001818B3" w:rsidP="00B2529E">
      <w:pPr>
        <w:ind w:right="-28" w:firstLine="567"/>
        <w:jc w:val="both"/>
        <w:rPr>
          <w:rFonts w:ascii="Arial" w:hAnsi="Arial" w:cs="Arial"/>
          <w:b/>
          <w:i/>
          <w:color w:val="FF0000"/>
        </w:rPr>
      </w:pPr>
      <w:r w:rsidRPr="001818B3">
        <w:rPr>
          <w:rFonts w:ascii="Arial" w:hAnsi="Arial" w:cs="Arial"/>
          <w:bCs/>
        </w:rPr>
        <w:t>1</w:t>
      </w:r>
      <w:r>
        <w:rPr>
          <w:rFonts w:ascii="Arial" w:hAnsi="Arial" w:cs="Arial"/>
          <w:bCs/>
        </w:rPr>
        <w:t xml:space="preserve">.3. </w:t>
      </w:r>
      <w:proofErr w:type="gramStart"/>
      <w:r w:rsidR="009B6480" w:rsidRPr="009B6480">
        <w:rPr>
          <w:rFonts w:ascii="Arial" w:hAnsi="Arial" w:cs="Arial"/>
        </w:rPr>
        <w:t xml:space="preserve">По настоящему Договору Лицами, риск ответственности которых застрахован, являются члены </w:t>
      </w:r>
      <w:r w:rsidR="00B01FB2" w:rsidRPr="00B01FB2">
        <w:rPr>
          <w:rFonts w:ascii="Arial" w:hAnsi="Arial" w:cs="Arial"/>
          <w:b/>
          <w:color w:val="393939"/>
        </w:rPr>
        <w:t>Ассоциации СРО "МОСП МСП - ОПОРА</w:t>
      </w:r>
      <w:r w:rsidR="00B01FB2">
        <w:rPr>
          <w:rFonts w:ascii="Arial" w:hAnsi="Arial" w:cs="Arial"/>
          <w:color w:val="393939"/>
        </w:rPr>
        <w:t>"</w:t>
      </w:r>
      <w:r w:rsidR="00B01FB2" w:rsidRPr="009B6480">
        <w:rPr>
          <w:rFonts w:ascii="Arial" w:hAnsi="Arial" w:cs="Arial"/>
        </w:rPr>
        <w:t xml:space="preserve"> </w:t>
      </w:r>
      <w:r w:rsidR="009B6480" w:rsidRPr="009B6480">
        <w:rPr>
          <w:rFonts w:ascii="Arial" w:hAnsi="Arial" w:cs="Arial"/>
        </w:rPr>
        <w:t>(далее - СРО)</w:t>
      </w:r>
      <w:r w:rsidR="009B6480">
        <w:rPr>
          <w:rFonts w:ascii="Arial" w:hAnsi="Arial" w:cs="Arial"/>
        </w:rPr>
        <w:t xml:space="preserve">, в </w:t>
      </w:r>
      <w:proofErr w:type="spellStart"/>
      <w:r w:rsidR="009B6480">
        <w:rPr>
          <w:rFonts w:ascii="Arial" w:hAnsi="Arial" w:cs="Arial"/>
        </w:rPr>
        <w:t>т.ч</w:t>
      </w:r>
      <w:proofErr w:type="spellEnd"/>
      <w:r w:rsidR="009B6480">
        <w:rPr>
          <w:rFonts w:ascii="Arial" w:hAnsi="Arial" w:cs="Arial"/>
        </w:rPr>
        <w:t>. члены, выбывшие из СРО на момент заключения Договора, но осуществлявшие деятельность в течение ретроактивного периода на основании свидетельства СРО</w:t>
      </w:r>
      <w:r w:rsidR="00A17EBD">
        <w:rPr>
          <w:rFonts w:ascii="Arial" w:hAnsi="Arial" w:cs="Arial"/>
        </w:rPr>
        <w:t xml:space="preserve"> </w:t>
      </w:r>
      <w:r w:rsidR="00A17EBD" w:rsidRPr="00830FD7">
        <w:rPr>
          <w:rFonts w:ascii="Arial" w:hAnsi="Arial" w:cs="Arial"/>
        </w:rPr>
        <w:t>(если получение такого свидетельства требовалось по Закону)</w:t>
      </w:r>
      <w:r w:rsidR="00A17EBD">
        <w:rPr>
          <w:rFonts w:ascii="Arial" w:hAnsi="Arial" w:cs="Arial"/>
        </w:rPr>
        <w:t xml:space="preserve"> или </w:t>
      </w:r>
      <w:r w:rsidR="00A17EBD" w:rsidRPr="00970E23">
        <w:rPr>
          <w:rFonts w:ascii="Arial" w:hAnsi="Arial" w:cs="Arial"/>
        </w:rPr>
        <w:t xml:space="preserve">права выполнять строительство, реконструкцию, </w:t>
      </w:r>
      <w:r w:rsidR="00057D98">
        <w:rPr>
          <w:rFonts w:ascii="Arial" w:hAnsi="Arial" w:cs="Arial"/>
        </w:rPr>
        <w:t xml:space="preserve">снос, </w:t>
      </w:r>
      <w:r w:rsidR="00A17EBD" w:rsidRPr="00970E23">
        <w:rPr>
          <w:rFonts w:ascii="Arial" w:hAnsi="Arial" w:cs="Arial"/>
        </w:rPr>
        <w:t>капитальный ремонт объектов капитального строительства</w:t>
      </w:r>
      <w:r w:rsidR="009B6480">
        <w:rPr>
          <w:rFonts w:ascii="Arial" w:hAnsi="Arial" w:cs="Arial"/>
        </w:rPr>
        <w:t>.</w:t>
      </w:r>
      <w:proofErr w:type="gramEnd"/>
      <w:r w:rsidR="009B6480">
        <w:rPr>
          <w:rFonts w:ascii="Arial" w:hAnsi="Arial" w:cs="Arial"/>
        </w:rPr>
        <w:t xml:space="preserve"> Перечень </w:t>
      </w:r>
      <w:r w:rsidR="009B6480" w:rsidRPr="009B6480">
        <w:rPr>
          <w:rFonts w:ascii="Arial" w:hAnsi="Arial" w:cs="Arial"/>
        </w:rPr>
        <w:t>Лиц, риск ответственности которых застрахован</w:t>
      </w:r>
      <w:r w:rsidR="009B6480">
        <w:rPr>
          <w:rFonts w:ascii="Arial" w:hAnsi="Arial" w:cs="Arial"/>
        </w:rPr>
        <w:t>, определен в</w:t>
      </w:r>
      <w:r w:rsidR="009B6480" w:rsidRPr="009B6480">
        <w:rPr>
          <w:rFonts w:ascii="Arial" w:hAnsi="Arial" w:cs="Arial"/>
        </w:rPr>
        <w:t xml:space="preserve"> Приложении №</w:t>
      </w:r>
      <w:r w:rsidR="009B6480">
        <w:rPr>
          <w:rFonts w:ascii="Arial" w:hAnsi="Arial" w:cs="Arial"/>
        </w:rPr>
        <w:t xml:space="preserve"> </w:t>
      </w:r>
      <w:r w:rsidR="008A218D">
        <w:rPr>
          <w:rFonts w:ascii="Arial" w:hAnsi="Arial" w:cs="Arial"/>
        </w:rPr>
        <w:t>2</w:t>
      </w:r>
      <w:r w:rsidR="00190FBF">
        <w:rPr>
          <w:rFonts w:ascii="Arial" w:hAnsi="Arial" w:cs="Arial"/>
        </w:rPr>
        <w:t xml:space="preserve"> </w:t>
      </w:r>
      <w:r w:rsidR="009B6480" w:rsidRPr="009B6480">
        <w:rPr>
          <w:rFonts w:ascii="Arial" w:hAnsi="Arial" w:cs="Arial"/>
        </w:rPr>
        <w:t xml:space="preserve">к настоящему Договору. </w:t>
      </w:r>
      <w:r>
        <w:rPr>
          <w:rFonts w:ascii="Arial" w:hAnsi="Arial" w:cs="Arial"/>
        </w:rPr>
        <w:t xml:space="preserve"> </w:t>
      </w:r>
    </w:p>
    <w:p w:rsidR="009B6480" w:rsidRDefault="009B6480" w:rsidP="009B6480">
      <w:pPr>
        <w:pStyle w:val="2"/>
        <w:ind w:firstLine="540"/>
        <w:jc w:val="both"/>
        <w:rPr>
          <w:rFonts w:cs="Arial"/>
          <w:b w:val="0"/>
        </w:rPr>
      </w:pPr>
      <w:r w:rsidRPr="003F4038">
        <w:rPr>
          <w:rFonts w:cs="Arial"/>
          <w:b w:val="0"/>
          <w:bCs/>
        </w:rPr>
        <w:t xml:space="preserve">1.4. </w:t>
      </w:r>
      <w:proofErr w:type="gramStart"/>
      <w:r w:rsidRPr="003F4038">
        <w:rPr>
          <w:rFonts w:cs="Arial"/>
          <w:b w:val="0"/>
        </w:rPr>
        <w:t>Перечень Лиц, риск ответственности которых застрахован по настоящему Договору может быть дополнен путем заключения Дополнительного соглашения к настоящему Договору, и составления Дополнительного Перечня Лиц, риск ответственности которых застрахован по настоящему Договору (далее – Дополнительный перечень), являющимся неотъемлемой частью настоящего Договора.</w:t>
      </w:r>
      <w:proofErr w:type="gramEnd"/>
      <w:r w:rsidRPr="003F4038">
        <w:rPr>
          <w:rFonts w:cs="Arial"/>
          <w:b w:val="0"/>
        </w:rPr>
        <w:t xml:space="preserve"> </w:t>
      </w:r>
      <w:proofErr w:type="gramStart"/>
      <w:r w:rsidRPr="003F4038">
        <w:rPr>
          <w:rFonts w:cs="Arial"/>
          <w:b w:val="0"/>
        </w:rPr>
        <w:t>Действие страхования на Лиц, риск ответственности которых застрахован, указанных в Дополнительном перечне, будет распространяться с даты начала периода страхования или, при наличии ретроактивного периода, с даты начала ретроактивного периода, при условии оплаты Страхователем дополнительной страховой премии, предусмотренной условиями Дополнительного соглашения к настоящему Договору.</w:t>
      </w:r>
      <w:proofErr w:type="gramEnd"/>
    </w:p>
    <w:p w:rsidR="009B6480" w:rsidRPr="003F4038" w:rsidRDefault="009B6480" w:rsidP="009B6480">
      <w:pPr>
        <w:ind w:firstLine="540"/>
        <w:jc w:val="both"/>
        <w:rPr>
          <w:rFonts w:ascii="Arial" w:hAnsi="Arial" w:cs="Arial"/>
        </w:rPr>
      </w:pPr>
      <w:r w:rsidRPr="003F4038">
        <w:rPr>
          <w:rFonts w:ascii="Arial" w:hAnsi="Arial" w:cs="Arial"/>
        </w:rPr>
        <w:t xml:space="preserve">1.5. </w:t>
      </w:r>
      <w:proofErr w:type="gramStart"/>
      <w:r w:rsidRPr="003F4038">
        <w:rPr>
          <w:rFonts w:ascii="Arial" w:hAnsi="Arial" w:cs="Arial"/>
        </w:rPr>
        <w:t>В случае прекращения в течение периода страхования членства в СРО Лица, риск ответственности которого застрахован, по любым причинам, страховое покрытие по настоящему Договору в отношении такого Лица действует до окончания периода страхования, установленного по настоящему Договору, но только в отношении вреда, причиненного в результате работ, выполненных таким Лицом до даты его исключения из СРО.</w:t>
      </w:r>
      <w:proofErr w:type="gramEnd"/>
      <w:r w:rsidRPr="003F4038">
        <w:rPr>
          <w:rFonts w:ascii="Arial" w:hAnsi="Arial" w:cs="Arial"/>
        </w:rPr>
        <w:t xml:space="preserve"> </w:t>
      </w:r>
      <w:proofErr w:type="gramStart"/>
      <w:r w:rsidRPr="003F4038">
        <w:rPr>
          <w:rFonts w:ascii="Arial" w:hAnsi="Arial" w:cs="Arial"/>
        </w:rPr>
        <w:t>Страхователь обязуется письменное уведомить Страховщика обо всех Лицах, риск ответственности которых застрахован, прекративших членство в СРО, в течение 15 (пятнадцати) рабочих дней после прекращения членства таких лиц в СРО.</w:t>
      </w:r>
      <w:proofErr w:type="gramEnd"/>
    </w:p>
    <w:p w:rsidR="00F66563" w:rsidRPr="00F66563" w:rsidRDefault="00F03852" w:rsidP="00B2529E">
      <w:pPr>
        <w:tabs>
          <w:tab w:val="decimal" w:pos="0"/>
        </w:tabs>
        <w:ind w:right="-28" w:firstLine="567"/>
        <w:jc w:val="both"/>
        <w:rPr>
          <w:rFonts w:ascii="Arial" w:hAnsi="Arial" w:cs="Arial"/>
          <w:snapToGrid w:val="0"/>
        </w:rPr>
      </w:pPr>
      <w:r w:rsidRPr="00F66563">
        <w:rPr>
          <w:rFonts w:ascii="Arial" w:hAnsi="Arial" w:cs="Arial"/>
        </w:rPr>
        <w:lastRenderedPageBreak/>
        <w:t>1.</w:t>
      </w:r>
      <w:r w:rsidR="009B6480">
        <w:rPr>
          <w:rFonts w:ascii="Arial" w:hAnsi="Arial" w:cs="Arial"/>
        </w:rPr>
        <w:t>6</w:t>
      </w:r>
      <w:r w:rsidRPr="00F66563">
        <w:rPr>
          <w:rFonts w:ascii="Arial" w:hAnsi="Arial" w:cs="Arial"/>
        </w:rPr>
        <w:t xml:space="preserve">. </w:t>
      </w:r>
      <w:r w:rsidR="00F66563" w:rsidRPr="00F66563">
        <w:rPr>
          <w:rFonts w:ascii="Arial" w:hAnsi="Arial" w:cs="Arial"/>
          <w:b/>
        </w:rPr>
        <w:t>Выгодоприобретатели (Третьи лица)</w:t>
      </w:r>
      <w:r w:rsidR="00F66563" w:rsidRPr="00F66563">
        <w:rPr>
          <w:rFonts w:ascii="Arial" w:hAnsi="Arial" w:cs="Arial"/>
        </w:rPr>
        <w:t xml:space="preserve"> –</w:t>
      </w:r>
      <w:r w:rsidR="00F66563" w:rsidRPr="00697FEC">
        <w:rPr>
          <w:sz w:val="24"/>
          <w:szCs w:val="24"/>
        </w:rPr>
        <w:t xml:space="preserve"> </w:t>
      </w:r>
      <w:r w:rsidR="00F66563" w:rsidRPr="00F66563">
        <w:rPr>
          <w:rFonts w:ascii="Arial" w:hAnsi="Arial" w:cs="Arial"/>
          <w:snapToGrid w:val="0"/>
        </w:rPr>
        <w:t xml:space="preserve">физические и/или юридические лица, </w:t>
      </w:r>
      <w:r w:rsidR="0023155D" w:rsidRPr="00BF473E">
        <w:rPr>
          <w:rFonts w:ascii="Arial" w:hAnsi="Arial" w:cs="Arial"/>
          <w:snapToGrid w:val="0"/>
        </w:rPr>
        <w:t>а также муниципальные образования, субъекты Российской Федерации, Российская Федерация</w:t>
      </w:r>
      <w:r w:rsidR="0023155D" w:rsidRPr="00697FEC">
        <w:rPr>
          <w:snapToGrid w:val="0"/>
          <w:sz w:val="24"/>
          <w:szCs w:val="24"/>
        </w:rPr>
        <w:t xml:space="preserve"> </w:t>
      </w:r>
      <w:r w:rsidR="00F66563" w:rsidRPr="00F66563">
        <w:rPr>
          <w:rFonts w:ascii="Arial" w:hAnsi="Arial" w:cs="Arial"/>
          <w:snapToGrid w:val="0"/>
        </w:rPr>
        <w:t>в пользу которы</w:t>
      </w:r>
      <w:r w:rsidR="00562B4D">
        <w:rPr>
          <w:rFonts w:ascii="Arial" w:hAnsi="Arial" w:cs="Arial"/>
          <w:snapToGrid w:val="0"/>
        </w:rPr>
        <w:t>х заключен договор страхования,</w:t>
      </w:r>
      <w:r w:rsidR="00F66563" w:rsidRPr="00F66563">
        <w:rPr>
          <w:rFonts w:ascii="Arial" w:hAnsi="Arial" w:cs="Arial"/>
          <w:snapToGrid w:val="0"/>
        </w:rPr>
        <w:t xml:space="preserve"> в </w:t>
      </w:r>
      <w:proofErr w:type="spellStart"/>
      <w:r w:rsidR="00F66563" w:rsidRPr="00F66563">
        <w:rPr>
          <w:rFonts w:ascii="Arial" w:hAnsi="Arial" w:cs="Arial"/>
          <w:snapToGrid w:val="0"/>
        </w:rPr>
        <w:t>т</w:t>
      </w:r>
      <w:r w:rsidR="00C02E66">
        <w:rPr>
          <w:rFonts w:ascii="Arial" w:hAnsi="Arial" w:cs="Arial"/>
          <w:snapToGrid w:val="0"/>
        </w:rPr>
        <w:t>.ч</w:t>
      </w:r>
      <w:proofErr w:type="spellEnd"/>
      <w:r w:rsidR="00C02E66">
        <w:rPr>
          <w:rFonts w:ascii="Arial" w:hAnsi="Arial" w:cs="Arial"/>
          <w:snapToGrid w:val="0"/>
        </w:rPr>
        <w:t>.</w:t>
      </w:r>
      <w:r w:rsidR="00F66563" w:rsidRPr="00F66563">
        <w:rPr>
          <w:rFonts w:ascii="Arial" w:hAnsi="Arial" w:cs="Arial"/>
          <w:snapToGrid w:val="0"/>
        </w:rPr>
        <w:t>:</w:t>
      </w:r>
    </w:p>
    <w:p w:rsidR="00F66563" w:rsidRPr="00F66563" w:rsidRDefault="00F66563" w:rsidP="00B2529E">
      <w:pPr>
        <w:ind w:right="-28" w:firstLine="567"/>
        <w:jc w:val="both"/>
        <w:rPr>
          <w:rFonts w:ascii="Arial" w:hAnsi="Arial" w:cs="Arial"/>
        </w:rPr>
      </w:pPr>
      <w:r w:rsidRPr="00F66563">
        <w:rPr>
          <w:rFonts w:ascii="Arial" w:hAnsi="Arial" w:cs="Arial"/>
        </w:rPr>
        <w:t>- физические лица, жизни, здоровью и/или имуществу которых может быть причинен вред, включая родственников потерпевшего (родители, дети, усыновители, усыновленные, супруг в случае смерти потерпевшего)</w:t>
      </w:r>
      <w:r w:rsidR="00562B4D">
        <w:rPr>
          <w:rFonts w:ascii="Arial" w:hAnsi="Arial" w:cs="Arial"/>
        </w:rPr>
        <w:t>, в том числе работники Страхователя, принимающие участие в выполнении строительных работ, ответственность за причинение вреда в процессе/результате выполнения которых застрахована</w:t>
      </w:r>
      <w:r w:rsidRPr="00F66563">
        <w:rPr>
          <w:rFonts w:ascii="Arial" w:hAnsi="Arial" w:cs="Arial"/>
        </w:rPr>
        <w:t>;</w:t>
      </w:r>
    </w:p>
    <w:p w:rsidR="00F66563" w:rsidRPr="00F66563" w:rsidRDefault="00F66563" w:rsidP="00B2529E">
      <w:pPr>
        <w:ind w:right="-28" w:firstLine="567"/>
        <w:jc w:val="both"/>
        <w:rPr>
          <w:rFonts w:ascii="Arial" w:hAnsi="Arial" w:cs="Arial"/>
        </w:rPr>
      </w:pPr>
      <w:proofErr w:type="gramStart"/>
      <w:r w:rsidRPr="00F66563">
        <w:rPr>
          <w:rFonts w:ascii="Arial" w:hAnsi="Arial" w:cs="Arial"/>
        </w:rPr>
        <w:t xml:space="preserve">- юридические лица, имуществу которых может быть причинен вред, в </w:t>
      </w:r>
      <w:proofErr w:type="spellStart"/>
      <w:r w:rsidRPr="00F66563">
        <w:rPr>
          <w:rFonts w:ascii="Arial" w:hAnsi="Arial" w:cs="Arial"/>
        </w:rPr>
        <w:t>т.ч</w:t>
      </w:r>
      <w:proofErr w:type="spellEnd"/>
      <w:r w:rsidRPr="00F66563">
        <w:rPr>
          <w:rFonts w:ascii="Arial" w:hAnsi="Arial" w:cs="Arial"/>
        </w:rPr>
        <w:t>. собственники зданий, сооружений, концессионеры,</w:t>
      </w:r>
      <w:r w:rsidR="00F60F41" w:rsidRPr="00B52BFA">
        <w:rPr>
          <w:rFonts w:ascii="Arial" w:hAnsi="Arial" w:cs="Arial"/>
        </w:rPr>
        <w:t xml:space="preserve"> </w:t>
      </w:r>
      <w:r w:rsidR="00F60F41" w:rsidRPr="004B6146">
        <w:rPr>
          <w:rFonts w:ascii="Arial" w:hAnsi="Arial" w:cs="Arial"/>
        </w:rPr>
        <w:t>частны</w:t>
      </w:r>
      <w:r w:rsidR="00F60F41">
        <w:rPr>
          <w:rFonts w:ascii="Arial" w:hAnsi="Arial" w:cs="Arial"/>
        </w:rPr>
        <w:t>е</w:t>
      </w:r>
      <w:r w:rsidR="00F60F41" w:rsidRPr="004B6146">
        <w:rPr>
          <w:rFonts w:ascii="Arial" w:hAnsi="Arial" w:cs="Arial"/>
        </w:rPr>
        <w:t xml:space="preserve"> партн</w:t>
      </w:r>
      <w:r w:rsidR="00F60F41">
        <w:rPr>
          <w:rFonts w:ascii="Arial" w:hAnsi="Arial" w:cs="Arial"/>
        </w:rPr>
        <w:t>ё</w:t>
      </w:r>
      <w:r w:rsidR="00F60F41" w:rsidRPr="004B6146">
        <w:rPr>
          <w:rFonts w:ascii="Arial" w:hAnsi="Arial" w:cs="Arial"/>
        </w:rPr>
        <w:t>р</w:t>
      </w:r>
      <w:r w:rsidR="00F60F41">
        <w:rPr>
          <w:rFonts w:ascii="Arial" w:hAnsi="Arial" w:cs="Arial"/>
        </w:rPr>
        <w:t>ы,</w:t>
      </w:r>
      <w:r w:rsidR="00B52BFA">
        <w:rPr>
          <w:rFonts w:ascii="Arial" w:hAnsi="Arial" w:cs="Arial"/>
        </w:rPr>
        <w:t xml:space="preserve"> застройщики</w:t>
      </w:r>
      <w:r w:rsidRPr="00F66563">
        <w:rPr>
          <w:rFonts w:ascii="Arial" w:hAnsi="Arial" w:cs="Arial"/>
        </w:rPr>
        <w:t xml:space="preserve"> либо страховщики, застраховавшие их ответственность по соответствующим требованиям, возместившие в соответствии с законодательством Р</w:t>
      </w:r>
      <w:r w:rsidR="008A218D">
        <w:rPr>
          <w:rFonts w:ascii="Arial" w:hAnsi="Arial" w:cs="Arial"/>
        </w:rPr>
        <w:t>оссийской Федерации</w:t>
      </w:r>
      <w:r w:rsidRPr="00F66563">
        <w:rPr>
          <w:rFonts w:ascii="Arial" w:hAnsi="Arial" w:cs="Arial"/>
        </w:rPr>
        <w:t xml:space="preserve"> потерпевшим вред, причиненный в результате разрушения, повреждения здания, сооружения </w:t>
      </w:r>
      <w:r w:rsidR="00B2529E">
        <w:rPr>
          <w:rFonts w:ascii="Arial" w:hAnsi="Arial" w:cs="Arial"/>
        </w:rPr>
        <w:t>(</w:t>
      </w:r>
      <w:r w:rsidRPr="00F66563">
        <w:rPr>
          <w:rFonts w:ascii="Arial" w:hAnsi="Arial" w:cs="Arial"/>
        </w:rPr>
        <w:t>части здания</w:t>
      </w:r>
      <w:r w:rsidR="00B2529E">
        <w:rPr>
          <w:rFonts w:ascii="Arial" w:hAnsi="Arial" w:cs="Arial"/>
        </w:rPr>
        <w:t>,</w:t>
      </w:r>
      <w:r w:rsidRPr="00F66563">
        <w:rPr>
          <w:rFonts w:ascii="Arial" w:hAnsi="Arial" w:cs="Arial"/>
        </w:rPr>
        <w:t xml:space="preserve"> сооружения</w:t>
      </w:r>
      <w:r w:rsidR="00B2529E">
        <w:rPr>
          <w:rFonts w:ascii="Arial" w:hAnsi="Arial" w:cs="Arial"/>
        </w:rPr>
        <w:t>)</w:t>
      </w:r>
      <w:r w:rsidRPr="00F66563">
        <w:rPr>
          <w:rFonts w:ascii="Arial" w:hAnsi="Arial" w:cs="Arial"/>
        </w:rPr>
        <w:t>,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w:t>
      </w:r>
      <w:proofErr w:type="gramEnd"/>
      <w:r w:rsidRPr="00F66563">
        <w:rPr>
          <w:rFonts w:ascii="Arial" w:hAnsi="Arial" w:cs="Arial"/>
        </w:rPr>
        <w:t xml:space="preserve"> эксплуатации здания, сооружения </w:t>
      </w:r>
      <w:r w:rsidR="005E37E1" w:rsidRPr="009D1806">
        <w:rPr>
          <w:rFonts w:ascii="Arial" w:hAnsi="Arial" w:cs="Arial"/>
        </w:rPr>
        <w:t>вследствие недостатков работ при осуществлении застрахованной деятельности</w:t>
      </w:r>
      <w:r w:rsidRPr="00F66563">
        <w:rPr>
          <w:rFonts w:ascii="Arial" w:hAnsi="Arial" w:cs="Arial"/>
        </w:rPr>
        <w:t xml:space="preserve"> и выплатившие компенсацию сверх возмещения вреда, и предъявившие обратные требования (регресс) к Страхователю (Лицу, риск ответственности которого застрахован) в соответствии с действующим законодательством </w:t>
      </w:r>
      <w:r w:rsidR="008A218D" w:rsidRPr="00F66563">
        <w:rPr>
          <w:rFonts w:ascii="Arial" w:hAnsi="Arial" w:cs="Arial"/>
        </w:rPr>
        <w:t>Р</w:t>
      </w:r>
      <w:r w:rsidR="008A218D">
        <w:rPr>
          <w:rFonts w:ascii="Arial" w:hAnsi="Arial" w:cs="Arial"/>
        </w:rPr>
        <w:t>оссийской Федерации</w:t>
      </w:r>
      <w:r w:rsidRPr="00F66563">
        <w:rPr>
          <w:rFonts w:ascii="Arial" w:hAnsi="Arial" w:cs="Arial"/>
        </w:rPr>
        <w:t>;</w:t>
      </w:r>
    </w:p>
    <w:p w:rsidR="002F6F66" w:rsidRDefault="00F66563" w:rsidP="00851994">
      <w:pPr>
        <w:tabs>
          <w:tab w:val="decimal" w:pos="0"/>
        </w:tabs>
        <w:ind w:right="-27" w:firstLine="567"/>
        <w:jc w:val="both"/>
        <w:rPr>
          <w:rFonts w:ascii="Arial" w:hAnsi="Arial" w:cs="Arial"/>
        </w:rPr>
      </w:pPr>
      <w:r w:rsidRPr="00F66563">
        <w:rPr>
          <w:rFonts w:ascii="Arial" w:hAnsi="Arial" w:cs="Arial"/>
          <w:snapToGrid w:val="0"/>
        </w:rPr>
        <w:t xml:space="preserve">- </w:t>
      </w:r>
      <w:r w:rsidRPr="00F66563">
        <w:rPr>
          <w:rFonts w:ascii="Arial" w:hAnsi="Arial" w:cs="Arial"/>
        </w:rPr>
        <w:t xml:space="preserve">государство в лице уполномоченных органов исполнительной власти, по требованиям, связанным с причинением вреда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w:t>
      </w:r>
      <w:r w:rsidR="008A218D" w:rsidRPr="00F66563">
        <w:rPr>
          <w:rFonts w:ascii="Arial" w:hAnsi="Arial" w:cs="Arial"/>
        </w:rPr>
        <w:t>Р</w:t>
      </w:r>
      <w:r w:rsidR="008A218D">
        <w:rPr>
          <w:rFonts w:ascii="Arial" w:hAnsi="Arial" w:cs="Arial"/>
        </w:rPr>
        <w:t>оссийской Федерации</w:t>
      </w:r>
      <w:r w:rsidRPr="00F66563">
        <w:rPr>
          <w:rFonts w:ascii="Arial" w:hAnsi="Arial" w:cs="Arial"/>
        </w:rPr>
        <w:t>.</w:t>
      </w:r>
    </w:p>
    <w:p w:rsidR="009B6480" w:rsidRPr="00D560D0" w:rsidRDefault="009B6480" w:rsidP="009B6480">
      <w:pPr>
        <w:tabs>
          <w:tab w:val="decimal" w:pos="1620"/>
        </w:tabs>
        <w:ind w:firstLine="540"/>
        <w:jc w:val="both"/>
        <w:rPr>
          <w:rFonts w:ascii="Arial" w:hAnsi="Arial" w:cs="Arial"/>
          <w:snapToGrid w:val="0"/>
        </w:rPr>
      </w:pPr>
      <w:r w:rsidRPr="00D560D0">
        <w:rPr>
          <w:rFonts w:ascii="Arial CYR" w:hAnsi="Arial CYR" w:cs="Arial CYR"/>
        </w:rPr>
        <w:t>1</w:t>
      </w:r>
      <w:r>
        <w:rPr>
          <w:rFonts w:ascii="Arial CYR" w:hAnsi="Arial CYR" w:cs="Arial CYR"/>
        </w:rPr>
        <w:t>.7. Действие настоящего Договора также распространяется на требования о возмещении вреда, заявленные СРО лицами, указанными в п.4.1. настоящего Договора, но возникшие вследствие недостатков строительных работ, которые оказывают влияние на безопасность объектов капитального строительства, выполненных Лицом, риск ответственности которых застрахован.</w:t>
      </w:r>
    </w:p>
    <w:p w:rsidR="009B6480" w:rsidRDefault="009B6480" w:rsidP="00851994">
      <w:pPr>
        <w:tabs>
          <w:tab w:val="decimal" w:pos="0"/>
        </w:tabs>
        <w:ind w:right="-27" w:firstLine="567"/>
        <w:jc w:val="both"/>
        <w:rPr>
          <w:rFonts w:ascii="Arial" w:hAnsi="Arial" w:cs="Arial"/>
          <w:b/>
          <w:bCs/>
        </w:rPr>
      </w:pPr>
    </w:p>
    <w:p w:rsidR="006341BF" w:rsidRDefault="006341BF" w:rsidP="000E31C0">
      <w:pPr>
        <w:ind w:right="-27"/>
        <w:jc w:val="center"/>
        <w:rPr>
          <w:rFonts w:ascii="Arial" w:hAnsi="Arial" w:cs="Arial"/>
          <w:b/>
          <w:bCs/>
        </w:rPr>
      </w:pPr>
      <w:r w:rsidRPr="00C779CA">
        <w:rPr>
          <w:rFonts w:ascii="Arial" w:hAnsi="Arial" w:cs="Arial"/>
          <w:b/>
          <w:bCs/>
        </w:rPr>
        <w:t xml:space="preserve">2. </w:t>
      </w:r>
      <w:r w:rsidR="008A218D" w:rsidRPr="00E95EEA">
        <w:rPr>
          <w:rFonts w:ascii="Arial" w:hAnsi="Arial" w:cs="Arial"/>
          <w:b/>
          <w:bCs/>
        </w:rPr>
        <w:t>Срок действия Договора. Ретроактивный период</w:t>
      </w:r>
    </w:p>
    <w:p w:rsidR="008A218D" w:rsidRPr="00C779CA" w:rsidRDefault="008A218D" w:rsidP="000E31C0">
      <w:pPr>
        <w:ind w:right="-27"/>
        <w:jc w:val="center"/>
        <w:rPr>
          <w:rFonts w:ascii="Arial" w:hAnsi="Arial" w:cs="Arial"/>
          <w:b/>
          <w:bCs/>
        </w:rPr>
      </w:pPr>
    </w:p>
    <w:p w:rsidR="009B6480" w:rsidRDefault="006341BF" w:rsidP="009B03A4">
      <w:pPr>
        <w:ind w:right="-1" w:firstLine="540"/>
        <w:jc w:val="both"/>
        <w:rPr>
          <w:rFonts w:ascii="Arial" w:hAnsi="Arial" w:cs="Arial"/>
        </w:rPr>
      </w:pPr>
      <w:r w:rsidRPr="00C779CA">
        <w:rPr>
          <w:rFonts w:ascii="Arial" w:hAnsi="Arial" w:cs="Arial"/>
        </w:rPr>
        <w:t xml:space="preserve">2.1. </w:t>
      </w:r>
      <w:r w:rsidR="009B03A4" w:rsidRPr="00C779CA">
        <w:rPr>
          <w:rFonts w:ascii="Arial" w:hAnsi="Arial" w:cs="Arial"/>
          <w:lang w:val="en-US"/>
        </w:rPr>
        <w:t>C</w:t>
      </w:r>
      <w:r w:rsidR="007C7A12">
        <w:rPr>
          <w:rFonts w:ascii="Arial" w:hAnsi="Arial" w:cs="Arial"/>
        </w:rPr>
        <w:t>рок действия договора:</w:t>
      </w:r>
      <w:r w:rsidR="009B03A4" w:rsidRPr="00C779CA">
        <w:rPr>
          <w:rFonts w:ascii="Arial" w:hAnsi="Arial" w:cs="Arial"/>
        </w:rPr>
        <w:t xml:space="preserve"> с «__» _________ 20__ г. по «__» _________ 20__ г. (обе даты включительно). Указанный в настоящем пункте срок является для целей настоящего Договора и Правил периодом страхования</w:t>
      </w:r>
      <w:r w:rsidR="003165B7" w:rsidRPr="006E52CA">
        <w:rPr>
          <w:rFonts w:ascii="Arial" w:hAnsi="Arial" w:cs="Arial"/>
        </w:rPr>
        <w:t>.</w:t>
      </w:r>
    </w:p>
    <w:p w:rsidR="009B6480" w:rsidRDefault="009B6480" w:rsidP="009B6480">
      <w:pPr>
        <w:ind w:firstLine="540"/>
        <w:jc w:val="both"/>
        <w:rPr>
          <w:rFonts w:ascii="Arial" w:hAnsi="Arial" w:cs="Arial"/>
        </w:rPr>
      </w:pPr>
      <w:r>
        <w:rPr>
          <w:rFonts w:ascii="Arial" w:hAnsi="Arial" w:cs="Arial"/>
          <w:highlight w:val="lightGray"/>
        </w:rPr>
        <w:t>Период страхования</w:t>
      </w:r>
      <w:r w:rsidRPr="000E2A59">
        <w:rPr>
          <w:rFonts w:ascii="Arial" w:hAnsi="Arial" w:cs="Arial"/>
          <w:highlight w:val="lightGray"/>
        </w:rPr>
        <w:t xml:space="preserve"> по каждому Лицу, риск ответственности которого за</w:t>
      </w:r>
      <w:r w:rsidR="007C7A12">
        <w:rPr>
          <w:rFonts w:ascii="Arial" w:hAnsi="Arial" w:cs="Arial"/>
          <w:highlight w:val="lightGray"/>
        </w:rPr>
        <w:t xml:space="preserve">страхован, определен в Перечне </w:t>
      </w:r>
      <w:r w:rsidRPr="000E2A59">
        <w:rPr>
          <w:rFonts w:ascii="Arial" w:hAnsi="Arial" w:cs="Arial"/>
          <w:highlight w:val="lightGray"/>
        </w:rPr>
        <w:t>в столбце «Период страхования»</w:t>
      </w:r>
      <w:r>
        <w:rPr>
          <w:rFonts w:ascii="Arial" w:hAnsi="Arial" w:cs="Arial"/>
          <w:highlight w:val="lightGray"/>
        </w:rPr>
        <w:t xml:space="preserve"> (дата начала и дата окончания)</w:t>
      </w:r>
      <w:r>
        <w:rPr>
          <w:rFonts w:ascii="Arial" w:hAnsi="Arial" w:cs="Arial"/>
        </w:rPr>
        <w:t>.</w:t>
      </w:r>
    </w:p>
    <w:p w:rsidR="003165B7" w:rsidRPr="009218F7" w:rsidRDefault="009B6480" w:rsidP="009B6480">
      <w:pPr>
        <w:ind w:firstLine="540"/>
        <w:jc w:val="both"/>
        <w:rPr>
          <w:rFonts w:ascii="Arial" w:hAnsi="Arial" w:cs="Arial"/>
        </w:rPr>
      </w:pPr>
      <w:r w:rsidRPr="000E2A59">
        <w:rPr>
          <w:rFonts w:ascii="Arial" w:hAnsi="Arial" w:cs="Arial"/>
        </w:rPr>
        <w:t xml:space="preserve"> </w:t>
      </w:r>
      <w:r w:rsidR="003165B7">
        <w:rPr>
          <w:rFonts w:ascii="Arial" w:hAnsi="Arial" w:cs="Arial"/>
        </w:rPr>
        <w:t xml:space="preserve">   </w:t>
      </w:r>
    </w:p>
    <w:p w:rsidR="006341BF" w:rsidRDefault="006341BF" w:rsidP="003165B7">
      <w:pPr>
        <w:ind w:right="-27" w:firstLine="540"/>
        <w:jc w:val="both"/>
        <w:rPr>
          <w:rFonts w:ascii="Arial" w:hAnsi="Arial" w:cs="Arial"/>
        </w:rPr>
      </w:pPr>
      <w:r w:rsidRPr="00C779CA">
        <w:rPr>
          <w:rFonts w:ascii="Arial" w:hAnsi="Arial" w:cs="Arial"/>
        </w:rPr>
        <w:t>2.</w:t>
      </w:r>
      <w:r w:rsidR="009B03A4" w:rsidRPr="00DA4944">
        <w:rPr>
          <w:rFonts w:ascii="Arial" w:hAnsi="Arial" w:cs="Arial"/>
        </w:rPr>
        <w:t>2</w:t>
      </w:r>
      <w:r w:rsidRPr="00C779CA">
        <w:rPr>
          <w:rFonts w:ascii="Arial" w:hAnsi="Arial" w:cs="Arial"/>
        </w:rPr>
        <w:t xml:space="preserve">. </w:t>
      </w:r>
      <w:r w:rsidR="004E4AD7" w:rsidRPr="00C779CA">
        <w:rPr>
          <w:rFonts w:ascii="Arial" w:hAnsi="Arial" w:cs="Arial"/>
        </w:rPr>
        <w:t xml:space="preserve">Ретроактивный период с </w:t>
      </w:r>
      <w:r w:rsidRPr="00C779CA">
        <w:rPr>
          <w:rFonts w:ascii="Arial" w:hAnsi="Arial" w:cs="Arial"/>
        </w:rPr>
        <w:t xml:space="preserve">«__» _________ 20__ г. до дня начала Периода страхования. </w:t>
      </w:r>
    </w:p>
    <w:p w:rsidR="009B6480" w:rsidRDefault="009B6480" w:rsidP="009B6480">
      <w:pPr>
        <w:ind w:firstLine="540"/>
        <w:jc w:val="both"/>
        <w:rPr>
          <w:rFonts w:ascii="Arial" w:hAnsi="Arial" w:cs="Arial"/>
        </w:rPr>
      </w:pPr>
      <w:r>
        <w:rPr>
          <w:rFonts w:ascii="Arial" w:hAnsi="Arial" w:cs="Arial"/>
          <w:highlight w:val="lightGray"/>
        </w:rPr>
        <w:t xml:space="preserve">Ретроактивный период </w:t>
      </w:r>
      <w:r w:rsidRPr="000E2A59">
        <w:rPr>
          <w:rFonts w:ascii="Arial" w:hAnsi="Arial" w:cs="Arial"/>
          <w:highlight w:val="lightGray"/>
        </w:rPr>
        <w:t>по каждому Лицу, риск ответственности которого за</w:t>
      </w:r>
      <w:r w:rsidR="007C7A12">
        <w:rPr>
          <w:rFonts w:ascii="Arial" w:hAnsi="Arial" w:cs="Arial"/>
          <w:highlight w:val="lightGray"/>
        </w:rPr>
        <w:t xml:space="preserve">страхован, определен в Перечне </w:t>
      </w:r>
      <w:r w:rsidRPr="000E2A59">
        <w:rPr>
          <w:rFonts w:ascii="Arial" w:hAnsi="Arial" w:cs="Arial"/>
          <w:highlight w:val="lightGray"/>
        </w:rPr>
        <w:t>в столбце «</w:t>
      </w:r>
      <w:r>
        <w:rPr>
          <w:rFonts w:ascii="Arial" w:hAnsi="Arial" w:cs="Arial"/>
          <w:highlight w:val="lightGray"/>
        </w:rPr>
        <w:t>Ретроактивный период</w:t>
      </w:r>
      <w:r w:rsidRPr="000E2A59">
        <w:rPr>
          <w:rFonts w:ascii="Arial" w:hAnsi="Arial" w:cs="Arial"/>
          <w:highlight w:val="lightGray"/>
        </w:rPr>
        <w:t>»</w:t>
      </w:r>
      <w:r>
        <w:rPr>
          <w:rFonts w:ascii="Arial" w:hAnsi="Arial" w:cs="Arial"/>
          <w:highlight w:val="lightGray"/>
        </w:rPr>
        <w:t xml:space="preserve"> (дата начала и дата окончания)</w:t>
      </w:r>
      <w:r>
        <w:rPr>
          <w:rFonts w:ascii="Arial" w:hAnsi="Arial" w:cs="Arial"/>
        </w:rPr>
        <w:t>.</w:t>
      </w:r>
      <w:r w:rsidRPr="000E2A59">
        <w:rPr>
          <w:rFonts w:ascii="Arial" w:hAnsi="Arial" w:cs="Arial"/>
        </w:rPr>
        <w:t xml:space="preserve"> </w:t>
      </w:r>
    </w:p>
    <w:p w:rsidR="005E37E1" w:rsidRDefault="008A218D" w:rsidP="005E37E1">
      <w:pPr>
        <w:ind w:right="-27" w:firstLine="540"/>
        <w:jc w:val="both"/>
        <w:rPr>
          <w:rFonts w:ascii="Arial" w:hAnsi="Arial" w:cs="Arial"/>
        </w:rPr>
      </w:pPr>
      <w:r w:rsidRPr="00D97BE1">
        <w:rPr>
          <w:rFonts w:ascii="Arial" w:hAnsi="Arial" w:cs="Arial"/>
          <w:bCs/>
        </w:rPr>
        <w:t>В случае</w:t>
      </w:r>
      <w:proofErr w:type="gramStart"/>
      <w:r w:rsidRPr="00D97BE1">
        <w:rPr>
          <w:rFonts w:ascii="Arial" w:hAnsi="Arial" w:cs="Arial"/>
          <w:bCs/>
        </w:rPr>
        <w:t>,</w:t>
      </w:r>
      <w:proofErr w:type="gramEnd"/>
      <w:r w:rsidRPr="00D97BE1">
        <w:rPr>
          <w:rFonts w:ascii="Arial" w:hAnsi="Arial" w:cs="Arial"/>
          <w:bCs/>
        </w:rPr>
        <w:t xml:space="preserve"> если ретроактивный период по настоящему Договору установлен с даты ранее «01» июля 2017 г</w:t>
      </w:r>
      <w:r>
        <w:rPr>
          <w:rFonts w:ascii="Arial" w:hAnsi="Arial" w:cs="Arial"/>
          <w:bCs/>
        </w:rPr>
        <w:t>., в</w:t>
      </w:r>
      <w:r w:rsidR="005E37E1" w:rsidRPr="00320AA4">
        <w:rPr>
          <w:rFonts w:ascii="Arial" w:hAnsi="Arial" w:cs="Arial"/>
        </w:rPr>
        <w:t>ред</w:t>
      </w:r>
      <w:r w:rsidR="007C7A12">
        <w:rPr>
          <w:rFonts w:ascii="Arial" w:hAnsi="Arial" w:cs="Arial"/>
        </w:rPr>
        <w:t>,</w:t>
      </w:r>
      <w:r w:rsidR="005E37E1" w:rsidRPr="00320AA4">
        <w:rPr>
          <w:rFonts w:ascii="Arial" w:hAnsi="Arial" w:cs="Arial"/>
        </w:rPr>
        <w:t xml:space="preserve"> причинен</w:t>
      </w:r>
      <w:r w:rsidR="005E37E1">
        <w:rPr>
          <w:rFonts w:ascii="Arial" w:hAnsi="Arial" w:cs="Arial"/>
        </w:rPr>
        <w:t xml:space="preserve">ный </w:t>
      </w:r>
      <w:r w:rsidR="005E37E1" w:rsidRPr="00320AA4">
        <w:rPr>
          <w:rFonts w:ascii="Arial" w:hAnsi="Arial" w:cs="Arial"/>
        </w:rPr>
        <w:t>в результате недостатков работ</w:t>
      </w:r>
      <w:r w:rsidR="005E37E1">
        <w:rPr>
          <w:rFonts w:ascii="Arial" w:hAnsi="Arial" w:cs="Arial"/>
        </w:rPr>
        <w:t xml:space="preserve">, допущенных </w:t>
      </w:r>
      <w:r w:rsidR="005E37E1" w:rsidRPr="00320AA4">
        <w:rPr>
          <w:rFonts w:ascii="Arial" w:hAnsi="Arial" w:cs="Arial"/>
        </w:rPr>
        <w:t>Страхова</w:t>
      </w:r>
      <w:r w:rsidR="005E37E1">
        <w:rPr>
          <w:rFonts w:ascii="Arial" w:hAnsi="Arial" w:cs="Arial"/>
        </w:rPr>
        <w:t>телем до «01» июля</w:t>
      </w:r>
      <w:r w:rsidR="007B6884">
        <w:rPr>
          <w:rFonts w:ascii="Arial" w:hAnsi="Arial" w:cs="Arial"/>
        </w:rPr>
        <w:t xml:space="preserve"> </w:t>
      </w:r>
      <w:r w:rsidR="005E37E1">
        <w:rPr>
          <w:rFonts w:ascii="Arial" w:hAnsi="Arial" w:cs="Arial"/>
        </w:rPr>
        <w:t xml:space="preserve">2017 г., подлежит компенсации в рамках настоящего Полиса лишь в части работ, </w:t>
      </w:r>
      <w:r w:rsidR="005E37E1" w:rsidRPr="00D16F15">
        <w:rPr>
          <w:rFonts w:ascii="Arial" w:hAnsi="Arial" w:cs="Arial"/>
        </w:rPr>
        <w:t>оказываю</w:t>
      </w:r>
      <w:r w:rsidR="005E37E1">
        <w:rPr>
          <w:rFonts w:ascii="Arial" w:hAnsi="Arial" w:cs="Arial"/>
        </w:rPr>
        <w:t>щих</w:t>
      </w:r>
      <w:r w:rsidR="005E37E1" w:rsidRPr="00D16F15">
        <w:rPr>
          <w:rFonts w:ascii="Arial" w:hAnsi="Arial" w:cs="Arial"/>
        </w:rPr>
        <w:t xml:space="preserve"> влияние на безопасность объектов капитального строительства</w:t>
      </w:r>
      <w:r w:rsidR="005E37E1">
        <w:rPr>
          <w:rFonts w:ascii="Arial" w:hAnsi="Arial" w:cs="Arial"/>
        </w:rPr>
        <w:t xml:space="preserve">, указанных в </w:t>
      </w:r>
      <w:r w:rsidR="005E37E1" w:rsidRPr="00320AA4">
        <w:rPr>
          <w:rFonts w:ascii="Arial" w:hAnsi="Arial" w:cs="Arial"/>
        </w:rPr>
        <w:t>Свидетельств</w:t>
      </w:r>
      <w:r w:rsidR="005E37E1">
        <w:rPr>
          <w:rFonts w:ascii="Arial" w:hAnsi="Arial" w:cs="Arial"/>
        </w:rPr>
        <w:t>е</w:t>
      </w:r>
      <w:r w:rsidR="005E37E1" w:rsidRPr="00320AA4">
        <w:rPr>
          <w:rFonts w:ascii="Arial" w:hAnsi="Arial" w:cs="Arial"/>
        </w:rPr>
        <w:t xml:space="preserve"> о допуске</w:t>
      </w:r>
      <w:r w:rsidR="005E37E1">
        <w:rPr>
          <w:rFonts w:ascii="Arial" w:hAnsi="Arial" w:cs="Arial"/>
        </w:rPr>
        <w:t xml:space="preserve"> СРО, </w:t>
      </w:r>
      <w:r w:rsidR="005E37E1" w:rsidRPr="00320AA4">
        <w:rPr>
          <w:rFonts w:ascii="Arial" w:hAnsi="Arial" w:cs="Arial"/>
        </w:rPr>
        <w:t>действ</w:t>
      </w:r>
      <w:r w:rsidR="005E37E1">
        <w:rPr>
          <w:rFonts w:ascii="Arial" w:hAnsi="Arial" w:cs="Arial"/>
        </w:rPr>
        <w:t xml:space="preserve">овавшем в </w:t>
      </w:r>
      <w:r w:rsidR="005E37E1" w:rsidRPr="00320AA4">
        <w:rPr>
          <w:rFonts w:ascii="Arial" w:hAnsi="Arial" w:cs="Arial"/>
        </w:rPr>
        <w:t>момент допущения недостатков.</w:t>
      </w:r>
    </w:p>
    <w:p w:rsidR="003771EB" w:rsidRDefault="003771EB" w:rsidP="003165B7">
      <w:pPr>
        <w:ind w:right="-27" w:firstLine="540"/>
        <w:jc w:val="both"/>
        <w:rPr>
          <w:rFonts w:ascii="Arial" w:hAnsi="Arial" w:cs="Arial"/>
        </w:rPr>
      </w:pPr>
    </w:p>
    <w:p w:rsidR="0061123F" w:rsidRDefault="006341BF" w:rsidP="004E0AC6">
      <w:pPr>
        <w:pStyle w:val="aa"/>
        <w:widowControl w:val="0"/>
        <w:tabs>
          <w:tab w:val="left" w:pos="1134"/>
        </w:tabs>
        <w:ind w:left="0" w:right="-27"/>
        <w:jc w:val="center"/>
        <w:rPr>
          <w:rFonts w:ascii="Arial" w:hAnsi="Arial" w:cs="Arial"/>
          <w:b/>
          <w:bCs/>
          <w:sz w:val="20"/>
        </w:rPr>
      </w:pPr>
      <w:r w:rsidRPr="00C779CA">
        <w:rPr>
          <w:rFonts w:ascii="Arial" w:hAnsi="Arial" w:cs="Arial"/>
          <w:b/>
          <w:bCs/>
          <w:sz w:val="20"/>
        </w:rPr>
        <w:t>3</w:t>
      </w:r>
      <w:r w:rsidR="0061123F" w:rsidRPr="00C779CA">
        <w:rPr>
          <w:rFonts w:ascii="Arial" w:hAnsi="Arial" w:cs="Arial"/>
          <w:b/>
          <w:bCs/>
          <w:sz w:val="20"/>
        </w:rPr>
        <w:t xml:space="preserve">. </w:t>
      </w:r>
      <w:r w:rsidR="008A218D" w:rsidRPr="00E95EEA">
        <w:rPr>
          <w:rFonts w:ascii="Arial" w:hAnsi="Arial" w:cs="Arial"/>
          <w:b/>
          <w:bCs/>
          <w:sz w:val="20"/>
        </w:rPr>
        <w:t>Территория страхования</w:t>
      </w:r>
    </w:p>
    <w:p w:rsidR="008A218D" w:rsidRPr="007B6884" w:rsidRDefault="008A218D" w:rsidP="004E0AC6">
      <w:pPr>
        <w:pStyle w:val="aa"/>
        <w:widowControl w:val="0"/>
        <w:tabs>
          <w:tab w:val="left" w:pos="1134"/>
        </w:tabs>
        <w:ind w:left="0" w:right="-27"/>
        <w:jc w:val="center"/>
        <w:rPr>
          <w:rFonts w:ascii="Arial" w:hAnsi="Arial" w:cs="Arial"/>
          <w:b/>
          <w:bCs/>
          <w:sz w:val="20"/>
        </w:rPr>
      </w:pPr>
    </w:p>
    <w:p w:rsidR="008F71F8" w:rsidRPr="00C779CA" w:rsidRDefault="006341BF" w:rsidP="004E0AC6">
      <w:pPr>
        <w:pStyle w:val="aa"/>
        <w:widowControl w:val="0"/>
        <w:tabs>
          <w:tab w:val="left" w:pos="0"/>
          <w:tab w:val="left" w:pos="540"/>
        </w:tabs>
        <w:ind w:left="0" w:right="-27" w:firstLine="540"/>
        <w:jc w:val="both"/>
        <w:rPr>
          <w:rFonts w:ascii="Arial" w:hAnsi="Arial" w:cs="Arial"/>
          <w:sz w:val="20"/>
        </w:rPr>
      </w:pPr>
      <w:r w:rsidRPr="00C779CA">
        <w:rPr>
          <w:rFonts w:ascii="Arial" w:hAnsi="Arial" w:cs="Arial"/>
          <w:sz w:val="20"/>
        </w:rPr>
        <w:t>3</w:t>
      </w:r>
      <w:r w:rsidR="008F71F8" w:rsidRPr="00C779CA">
        <w:rPr>
          <w:rFonts w:ascii="Arial" w:hAnsi="Arial" w:cs="Arial"/>
          <w:sz w:val="20"/>
        </w:rPr>
        <w:t>.</w:t>
      </w:r>
      <w:r w:rsidR="00F67C5D" w:rsidRPr="00C779CA">
        <w:rPr>
          <w:rFonts w:ascii="Arial" w:hAnsi="Arial" w:cs="Arial"/>
          <w:sz w:val="20"/>
        </w:rPr>
        <w:t>1</w:t>
      </w:r>
      <w:r w:rsidR="008F71F8" w:rsidRPr="00C779CA">
        <w:rPr>
          <w:rFonts w:ascii="Arial" w:hAnsi="Arial" w:cs="Arial"/>
          <w:sz w:val="20"/>
        </w:rPr>
        <w:t>. Российская Федерация.</w:t>
      </w:r>
    </w:p>
    <w:p w:rsidR="008F71F8" w:rsidRPr="00C779CA" w:rsidRDefault="008F71F8" w:rsidP="00B2529E">
      <w:pPr>
        <w:pStyle w:val="aa"/>
        <w:widowControl w:val="0"/>
        <w:tabs>
          <w:tab w:val="left" w:pos="1134"/>
        </w:tabs>
        <w:ind w:left="0" w:right="-27" w:firstLine="426"/>
        <w:jc w:val="both"/>
        <w:rPr>
          <w:rFonts w:ascii="Arial" w:hAnsi="Arial" w:cs="Arial"/>
          <w:sz w:val="20"/>
        </w:rPr>
      </w:pPr>
    </w:p>
    <w:p w:rsidR="008F71F8" w:rsidRDefault="006341BF" w:rsidP="004E0AC6">
      <w:pPr>
        <w:widowControl w:val="0"/>
        <w:ind w:right="-27"/>
        <w:jc w:val="center"/>
        <w:rPr>
          <w:rFonts w:ascii="Arial" w:hAnsi="Arial" w:cs="Arial"/>
          <w:b/>
          <w:bCs/>
        </w:rPr>
      </w:pPr>
      <w:r w:rsidRPr="00C779CA">
        <w:rPr>
          <w:rFonts w:ascii="Arial" w:hAnsi="Arial" w:cs="Arial"/>
          <w:b/>
          <w:bCs/>
        </w:rPr>
        <w:t>4</w:t>
      </w:r>
      <w:r w:rsidR="008F71F8" w:rsidRPr="00C779CA">
        <w:rPr>
          <w:rFonts w:ascii="Arial" w:hAnsi="Arial" w:cs="Arial"/>
          <w:b/>
          <w:bCs/>
        </w:rPr>
        <w:t xml:space="preserve">. </w:t>
      </w:r>
      <w:r w:rsidR="008A218D" w:rsidRPr="00E95EEA">
        <w:rPr>
          <w:rFonts w:ascii="Arial" w:hAnsi="Arial" w:cs="Arial"/>
          <w:b/>
          <w:bCs/>
        </w:rPr>
        <w:t>Объе</w:t>
      </w:r>
      <w:proofErr w:type="gramStart"/>
      <w:r w:rsidR="008A218D" w:rsidRPr="00E95EEA">
        <w:rPr>
          <w:rFonts w:ascii="Arial" w:hAnsi="Arial" w:cs="Arial"/>
          <w:b/>
          <w:bCs/>
        </w:rPr>
        <w:t>кт стр</w:t>
      </w:r>
      <w:proofErr w:type="gramEnd"/>
      <w:r w:rsidR="008A218D" w:rsidRPr="00E95EEA">
        <w:rPr>
          <w:rFonts w:ascii="Arial" w:hAnsi="Arial" w:cs="Arial"/>
          <w:b/>
          <w:bCs/>
        </w:rPr>
        <w:t>ахования. Страховой случай</w:t>
      </w:r>
    </w:p>
    <w:p w:rsidR="008A218D" w:rsidRDefault="008A218D" w:rsidP="004E0AC6">
      <w:pPr>
        <w:widowControl w:val="0"/>
        <w:ind w:right="-27"/>
        <w:jc w:val="center"/>
        <w:rPr>
          <w:rFonts w:ascii="Arial" w:hAnsi="Arial" w:cs="Arial"/>
          <w:b/>
          <w:bCs/>
        </w:rPr>
      </w:pPr>
    </w:p>
    <w:p w:rsidR="00AE3111" w:rsidRPr="00AE3111" w:rsidRDefault="006341BF" w:rsidP="00AE3111">
      <w:pPr>
        <w:tabs>
          <w:tab w:val="decimal" w:pos="0"/>
        </w:tabs>
        <w:ind w:firstLine="540"/>
        <w:jc w:val="both"/>
        <w:rPr>
          <w:rFonts w:ascii="Arial" w:hAnsi="Arial" w:cs="Arial"/>
        </w:rPr>
      </w:pPr>
      <w:r w:rsidRPr="00AE3111">
        <w:rPr>
          <w:rFonts w:ascii="Arial" w:hAnsi="Arial" w:cs="Arial"/>
        </w:rPr>
        <w:t>4</w:t>
      </w:r>
      <w:r w:rsidR="008F71F8" w:rsidRPr="00AE3111">
        <w:rPr>
          <w:rFonts w:ascii="Arial" w:hAnsi="Arial" w:cs="Arial"/>
        </w:rPr>
        <w:t xml:space="preserve">.1. </w:t>
      </w:r>
      <w:r w:rsidR="00AE3111" w:rsidRPr="00AE3111">
        <w:rPr>
          <w:rFonts w:ascii="Arial" w:hAnsi="Arial" w:cs="Arial"/>
        </w:rPr>
        <w:t xml:space="preserve">Объект страхования </w:t>
      </w:r>
      <w:r w:rsidR="00652A55">
        <w:rPr>
          <w:rFonts w:ascii="Arial" w:hAnsi="Arial" w:cs="Arial"/>
        </w:rPr>
        <w:t xml:space="preserve">– </w:t>
      </w:r>
      <w:r w:rsidR="00AE3111" w:rsidRPr="00AE3111">
        <w:rPr>
          <w:rFonts w:ascii="Arial" w:hAnsi="Arial" w:cs="Arial"/>
        </w:rPr>
        <w:t xml:space="preserve">не противоречащие законодательству Российской Федерации имущественные интересы Страхователя (Лица, риск ответственности которого застрахован), </w:t>
      </w:r>
      <w:r w:rsidR="00AE3111" w:rsidRPr="00AE3111">
        <w:rPr>
          <w:rFonts w:ascii="Arial" w:hAnsi="Arial" w:cs="Arial"/>
          <w:snapToGrid w:val="0"/>
        </w:rPr>
        <w:t xml:space="preserve">связанные </w:t>
      </w:r>
      <w:proofErr w:type="gramStart"/>
      <w:r w:rsidR="00AE3111" w:rsidRPr="00AE3111">
        <w:rPr>
          <w:rFonts w:ascii="Arial" w:hAnsi="Arial" w:cs="Arial"/>
          <w:snapToGrid w:val="0"/>
        </w:rPr>
        <w:t>с</w:t>
      </w:r>
      <w:proofErr w:type="gramEnd"/>
      <w:r w:rsidR="00AE3111" w:rsidRPr="00AE3111">
        <w:rPr>
          <w:rFonts w:ascii="Arial" w:hAnsi="Arial" w:cs="Arial"/>
        </w:rPr>
        <w:t>:</w:t>
      </w:r>
    </w:p>
    <w:p w:rsidR="000D2E45" w:rsidRPr="00B870D0" w:rsidRDefault="0097154F" w:rsidP="00D14DDF">
      <w:pPr>
        <w:pStyle w:val="12"/>
        <w:tabs>
          <w:tab w:val="left" w:pos="720"/>
        </w:tabs>
        <w:spacing w:line="240" w:lineRule="auto"/>
        <w:ind w:left="0" w:firstLine="540"/>
        <w:jc w:val="both"/>
        <w:rPr>
          <w:rFonts w:ascii="Arial" w:hAnsi="Arial" w:cs="Arial"/>
          <w:sz w:val="20"/>
        </w:rPr>
      </w:pPr>
      <w:proofErr w:type="gramStart"/>
      <w:r>
        <w:rPr>
          <w:rFonts w:ascii="Arial" w:hAnsi="Arial" w:cs="Arial"/>
          <w:sz w:val="20"/>
        </w:rPr>
        <w:t>4.1.1.</w:t>
      </w:r>
      <w:r w:rsidR="000D2E45" w:rsidRPr="00B870D0">
        <w:rPr>
          <w:rFonts w:ascii="Arial" w:hAnsi="Arial" w:cs="Arial"/>
          <w:sz w:val="20"/>
        </w:rPr>
        <w:t xml:space="preserve"> риском наступления его (их) ответственности за причинение вреда жизни, здоровью или имуществу физических лиц, имуществу юридических лиц, муниципальных образований, субъектов Российской Федерации или Российской Федерации,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w:t>
      </w:r>
      <w:r w:rsidR="005E37E1">
        <w:rPr>
          <w:rFonts w:ascii="Arial" w:hAnsi="Arial" w:cs="Arial"/>
          <w:sz w:val="20"/>
        </w:rPr>
        <w:t xml:space="preserve"> </w:t>
      </w:r>
      <w:r w:rsidR="005E37E1" w:rsidRPr="005E37E1">
        <w:rPr>
          <w:rFonts w:ascii="Arial" w:hAnsi="Arial" w:cs="Arial"/>
          <w:sz w:val="20"/>
        </w:rPr>
        <w:t>при осуществлении застрахованной деятельности;</w:t>
      </w:r>
      <w:proofErr w:type="gramEnd"/>
    </w:p>
    <w:p w:rsidR="000D2E45" w:rsidRPr="00B870D0" w:rsidRDefault="00991C00" w:rsidP="00D14DDF">
      <w:pPr>
        <w:pStyle w:val="12"/>
        <w:tabs>
          <w:tab w:val="left" w:pos="720"/>
        </w:tabs>
        <w:spacing w:line="240" w:lineRule="auto"/>
        <w:ind w:left="0" w:firstLine="540"/>
        <w:jc w:val="both"/>
        <w:rPr>
          <w:rFonts w:ascii="Arial" w:hAnsi="Arial" w:cs="Arial"/>
          <w:sz w:val="20"/>
        </w:rPr>
      </w:pPr>
      <w:proofErr w:type="gramStart"/>
      <w:r>
        <w:rPr>
          <w:rFonts w:ascii="Arial" w:hAnsi="Arial" w:cs="Arial"/>
          <w:sz w:val="20"/>
        </w:rPr>
        <w:lastRenderedPageBreak/>
        <w:t>либо</w:t>
      </w:r>
      <w:r w:rsidR="000D2E45" w:rsidRPr="00B870D0">
        <w:rPr>
          <w:rFonts w:ascii="Arial" w:hAnsi="Arial" w:cs="Arial"/>
          <w:sz w:val="20"/>
        </w:rPr>
        <w:t xml:space="preserve"> </w:t>
      </w:r>
      <w:r>
        <w:rPr>
          <w:rFonts w:ascii="Arial" w:hAnsi="Arial" w:cs="Arial"/>
          <w:sz w:val="20"/>
        </w:rPr>
        <w:t xml:space="preserve">с </w:t>
      </w:r>
      <w:r w:rsidR="000D2E45" w:rsidRPr="00B870D0">
        <w:rPr>
          <w:rFonts w:ascii="Arial" w:hAnsi="Arial" w:cs="Arial"/>
          <w:sz w:val="20"/>
        </w:rPr>
        <w:t>риском предъявления собственником</w:t>
      </w:r>
      <w:r w:rsidR="00F60F41">
        <w:rPr>
          <w:rFonts w:ascii="Arial" w:hAnsi="Arial" w:cs="Arial"/>
          <w:sz w:val="20"/>
        </w:rPr>
        <w:t>,</w:t>
      </w:r>
      <w:r w:rsidR="000D2E45" w:rsidRPr="00B870D0">
        <w:rPr>
          <w:rFonts w:ascii="Arial" w:hAnsi="Arial" w:cs="Arial"/>
          <w:sz w:val="20"/>
        </w:rPr>
        <w:t xml:space="preserve"> концессионером</w:t>
      </w:r>
      <w:r w:rsidR="00F60F41">
        <w:rPr>
          <w:rFonts w:ascii="Arial" w:hAnsi="Arial" w:cs="Arial"/>
          <w:sz w:val="20"/>
        </w:rPr>
        <w:t xml:space="preserve"> или частным партнёром,</w:t>
      </w:r>
      <w:r w:rsidR="000D2E45" w:rsidRPr="00B870D0">
        <w:rPr>
          <w:rFonts w:ascii="Arial" w:hAnsi="Arial" w:cs="Arial"/>
          <w:sz w:val="20"/>
        </w:rPr>
        <w:t xml:space="preserve"> либо страховщиками, застраховавшими их ответственность по соответствующим требованиям, Страхователю (Лицу, риск ответственности которого застрахован) в порядке регресса (суброгации) требований в размере возмещенного вреда и выплаты компенсации сверх возмещенного вреда в результате разрушения, повреждения здания, сооружения либо части здания, сооружения,  нарушения требований к обеспечению безопасной эксплуатации здания вследствие недостатков </w:t>
      </w:r>
      <w:r w:rsidR="005E37E1" w:rsidRPr="00B870D0">
        <w:rPr>
          <w:rFonts w:ascii="Arial" w:hAnsi="Arial" w:cs="Arial"/>
          <w:sz w:val="20"/>
        </w:rPr>
        <w:t>работ</w:t>
      </w:r>
      <w:r w:rsidR="005E37E1">
        <w:rPr>
          <w:rFonts w:ascii="Arial" w:hAnsi="Arial" w:cs="Arial"/>
          <w:sz w:val="20"/>
        </w:rPr>
        <w:t xml:space="preserve"> </w:t>
      </w:r>
      <w:r w:rsidR="005E37E1" w:rsidRPr="00703A51">
        <w:rPr>
          <w:rFonts w:ascii="Arial" w:hAnsi="Arial" w:cs="Arial"/>
          <w:sz w:val="20"/>
        </w:rPr>
        <w:t>при осуществлении</w:t>
      </w:r>
      <w:proofErr w:type="gramEnd"/>
      <w:r w:rsidR="005E37E1" w:rsidRPr="00703A51">
        <w:rPr>
          <w:rFonts w:ascii="Arial" w:hAnsi="Arial" w:cs="Arial"/>
          <w:sz w:val="20"/>
        </w:rPr>
        <w:t xml:space="preserve"> застрахованной деятельности</w:t>
      </w:r>
      <w:r w:rsidR="000D2E45" w:rsidRPr="00B870D0">
        <w:rPr>
          <w:rFonts w:ascii="Arial" w:hAnsi="Arial" w:cs="Arial"/>
          <w:sz w:val="20"/>
        </w:rPr>
        <w:t>;</w:t>
      </w:r>
    </w:p>
    <w:p w:rsidR="000D2E45" w:rsidRDefault="00991C00" w:rsidP="00D14DDF">
      <w:pPr>
        <w:pStyle w:val="12"/>
        <w:tabs>
          <w:tab w:val="left" w:pos="720"/>
        </w:tabs>
        <w:spacing w:line="240" w:lineRule="auto"/>
        <w:ind w:left="0" w:firstLine="540"/>
        <w:jc w:val="both"/>
        <w:rPr>
          <w:rFonts w:ascii="Arial" w:hAnsi="Arial" w:cs="Arial"/>
          <w:sz w:val="20"/>
        </w:rPr>
      </w:pPr>
      <w:proofErr w:type="gramStart"/>
      <w:r>
        <w:rPr>
          <w:rFonts w:ascii="Arial" w:hAnsi="Arial" w:cs="Arial"/>
          <w:sz w:val="20"/>
        </w:rPr>
        <w:t>либо с</w:t>
      </w:r>
      <w:r w:rsidR="000D2E45" w:rsidRPr="00B870D0">
        <w:rPr>
          <w:rFonts w:ascii="Arial" w:hAnsi="Arial" w:cs="Arial"/>
          <w:sz w:val="20"/>
        </w:rPr>
        <w:t xml:space="preserve"> риском предъявления застройщиком или </w:t>
      </w:r>
      <w:r w:rsidR="005E37E1" w:rsidRPr="00B870D0">
        <w:rPr>
          <w:rFonts w:ascii="Arial" w:hAnsi="Arial" w:cs="Arial"/>
          <w:sz w:val="20"/>
        </w:rPr>
        <w:t>страховщик</w:t>
      </w:r>
      <w:r w:rsidR="005E37E1">
        <w:rPr>
          <w:rFonts w:ascii="Arial" w:hAnsi="Arial" w:cs="Arial"/>
          <w:sz w:val="20"/>
        </w:rPr>
        <w:t>ом/страховщиками</w:t>
      </w:r>
      <w:r w:rsidR="000D2E45" w:rsidRPr="00B870D0">
        <w:rPr>
          <w:rFonts w:ascii="Arial" w:hAnsi="Arial" w:cs="Arial"/>
          <w:sz w:val="20"/>
        </w:rPr>
        <w:t xml:space="preserve">, застраховавшими их ответственность по соответствующим требованиям, Страхователю (Лицу, риск ответственности которого застрахован) в порядке регресса (суброгации) требований в размере возмещенного вреда и выплаты компенсации сверх возмещенного вреда в результате разрушения, повреждения объекта незавершенного строительства, нарушения требований безопасности при строительстве такого объекта вследствие недостатков </w:t>
      </w:r>
      <w:r w:rsidR="005E37E1" w:rsidRPr="005E37E1">
        <w:rPr>
          <w:rFonts w:ascii="Arial" w:hAnsi="Arial" w:cs="Arial"/>
          <w:sz w:val="20"/>
        </w:rPr>
        <w:t>работ при осуществлении застрахованной деятельности</w:t>
      </w:r>
      <w:r w:rsidR="000D2E45" w:rsidRPr="00B870D0">
        <w:rPr>
          <w:rFonts w:ascii="Arial" w:hAnsi="Arial" w:cs="Arial"/>
          <w:sz w:val="20"/>
        </w:rPr>
        <w:t>;</w:t>
      </w:r>
      <w:proofErr w:type="gramEnd"/>
    </w:p>
    <w:p w:rsidR="00611430" w:rsidRPr="00B870D0" w:rsidRDefault="00611430" w:rsidP="00611430">
      <w:pPr>
        <w:pStyle w:val="12"/>
        <w:tabs>
          <w:tab w:val="left" w:pos="720"/>
        </w:tabs>
        <w:spacing w:line="240" w:lineRule="auto"/>
        <w:ind w:left="0" w:firstLine="540"/>
        <w:jc w:val="both"/>
        <w:rPr>
          <w:rFonts w:ascii="Arial" w:hAnsi="Arial" w:cs="Arial"/>
          <w:sz w:val="20"/>
        </w:rPr>
      </w:pPr>
      <w:r>
        <w:rPr>
          <w:rFonts w:ascii="Arial" w:hAnsi="Arial" w:cs="Arial"/>
          <w:sz w:val="20"/>
        </w:rPr>
        <w:t xml:space="preserve">4.1.2. </w:t>
      </w:r>
      <w:r w:rsidRPr="00F13F93">
        <w:rPr>
          <w:rFonts w:ascii="Arial" w:hAnsi="Arial" w:cs="Arial"/>
          <w:sz w:val="20"/>
        </w:rPr>
        <w:t xml:space="preserve">риском возникновения непредвиденных судебных и иных расходов Страхователя (Лица, риск ответственности которого застрахован), связанных с заявленными ему требованиями (исками, претензиями) о возмещении вреда, риск наступления </w:t>
      </w:r>
      <w:proofErr w:type="gramStart"/>
      <w:r w:rsidRPr="00F13F93">
        <w:rPr>
          <w:rFonts w:ascii="Arial" w:hAnsi="Arial" w:cs="Arial"/>
          <w:sz w:val="20"/>
        </w:rPr>
        <w:t>ответственности</w:t>
      </w:r>
      <w:proofErr w:type="gramEnd"/>
      <w:r w:rsidRPr="00F13F93">
        <w:rPr>
          <w:rFonts w:ascii="Arial" w:hAnsi="Arial" w:cs="Arial"/>
          <w:sz w:val="20"/>
        </w:rPr>
        <w:t xml:space="preserve"> за причинение которого застрахован по Договору страхования</w:t>
      </w:r>
      <w:r>
        <w:rPr>
          <w:rFonts w:ascii="Arial" w:hAnsi="Arial" w:cs="Arial"/>
          <w:sz w:val="20"/>
        </w:rPr>
        <w:t>.</w:t>
      </w:r>
    </w:p>
    <w:p w:rsidR="00991C00" w:rsidRDefault="00725CC6" w:rsidP="00562B4D">
      <w:pPr>
        <w:tabs>
          <w:tab w:val="decimal" w:pos="0"/>
          <w:tab w:val="left" w:pos="720"/>
        </w:tabs>
        <w:ind w:firstLine="540"/>
        <w:jc w:val="both"/>
        <w:rPr>
          <w:rFonts w:ascii="Arial" w:hAnsi="Arial" w:cs="Arial"/>
        </w:rPr>
      </w:pPr>
      <w:r w:rsidRPr="00725CC6">
        <w:rPr>
          <w:rFonts w:ascii="Arial" w:hAnsi="Arial" w:cs="Arial"/>
        </w:rPr>
        <w:t>4.</w:t>
      </w:r>
      <w:r w:rsidR="00652A55">
        <w:rPr>
          <w:rFonts w:ascii="Arial" w:hAnsi="Arial" w:cs="Arial"/>
        </w:rPr>
        <w:t>2</w:t>
      </w:r>
      <w:r w:rsidRPr="00725CC6">
        <w:rPr>
          <w:rFonts w:ascii="Arial" w:hAnsi="Arial" w:cs="Arial"/>
        </w:rPr>
        <w:t xml:space="preserve">. </w:t>
      </w:r>
      <w:r w:rsidR="00336519" w:rsidRPr="00725CC6">
        <w:rPr>
          <w:rFonts w:ascii="Arial" w:hAnsi="Arial" w:cs="Arial"/>
        </w:rPr>
        <w:t>Страхов</w:t>
      </w:r>
      <w:r w:rsidR="00336519">
        <w:rPr>
          <w:rFonts w:ascii="Arial" w:hAnsi="Arial" w:cs="Arial"/>
        </w:rPr>
        <w:t>ым</w:t>
      </w:r>
      <w:r w:rsidR="00336519" w:rsidRPr="00725CC6">
        <w:rPr>
          <w:rFonts w:ascii="Arial" w:hAnsi="Arial" w:cs="Arial"/>
        </w:rPr>
        <w:t xml:space="preserve"> случа</w:t>
      </w:r>
      <w:r w:rsidR="00336519">
        <w:rPr>
          <w:rFonts w:ascii="Arial" w:hAnsi="Arial" w:cs="Arial"/>
        </w:rPr>
        <w:t>ем</w:t>
      </w:r>
      <w:r w:rsidR="00336519" w:rsidRPr="00725CC6">
        <w:rPr>
          <w:rFonts w:ascii="Arial" w:hAnsi="Arial" w:cs="Arial"/>
        </w:rPr>
        <w:t xml:space="preserve"> </w:t>
      </w:r>
      <w:r w:rsidR="00336519">
        <w:rPr>
          <w:rFonts w:ascii="Arial" w:hAnsi="Arial" w:cs="Arial"/>
        </w:rPr>
        <w:t xml:space="preserve">по настоящему договору </w:t>
      </w:r>
      <w:r w:rsidR="00336519" w:rsidRPr="00C779CA">
        <w:rPr>
          <w:rFonts w:ascii="Arial" w:hAnsi="Arial" w:cs="Arial"/>
        </w:rPr>
        <w:t xml:space="preserve">при сохранении в силе всех положений, условий и ограничений Правил </w:t>
      </w:r>
      <w:r w:rsidR="00336519">
        <w:rPr>
          <w:rFonts w:ascii="Arial" w:hAnsi="Arial" w:cs="Arial"/>
        </w:rPr>
        <w:t xml:space="preserve">страхования, в том числе, </w:t>
      </w:r>
      <w:proofErr w:type="gramStart"/>
      <w:r w:rsidR="00336519">
        <w:rPr>
          <w:rFonts w:ascii="Arial" w:hAnsi="Arial" w:cs="Arial"/>
        </w:rPr>
        <w:t>но</w:t>
      </w:r>
      <w:proofErr w:type="gramEnd"/>
      <w:r w:rsidR="00336519">
        <w:rPr>
          <w:rFonts w:ascii="Arial" w:hAnsi="Arial" w:cs="Arial"/>
        </w:rPr>
        <w:t xml:space="preserve"> не ограничиваясь, условиями </w:t>
      </w:r>
      <w:proofErr w:type="spellStart"/>
      <w:r w:rsidR="00336519">
        <w:rPr>
          <w:rFonts w:ascii="Arial" w:hAnsi="Arial" w:cs="Arial"/>
        </w:rPr>
        <w:t>п.п</w:t>
      </w:r>
      <w:proofErr w:type="spellEnd"/>
      <w:r w:rsidR="00336519">
        <w:rPr>
          <w:rFonts w:ascii="Arial" w:hAnsi="Arial" w:cs="Arial"/>
        </w:rPr>
        <w:t xml:space="preserve">. 4.7, 10.8 и раздела 5 указанных Правил, </w:t>
      </w:r>
      <w:r w:rsidR="00336519" w:rsidRPr="00C779CA">
        <w:rPr>
          <w:rFonts w:ascii="Arial" w:hAnsi="Arial" w:cs="Arial"/>
        </w:rPr>
        <w:t>является</w:t>
      </w:r>
      <w:r w:rsidR="00991C00">
        <w:rPr>
          <w:rFonts w:ascii="Arial" w:hAnsi="Arial" w:cs="Arial"/>
        </w:rPr>
        <w:t>:</w:t>
      </w:r>
    </w:p>
    <w:p w:rsidR="00D14DDF" w:rsidRPr="00093E6E" w:rsidRDefault="00991C00" w:rsidP="00562B4D">
      <w:pPr>
        <w:tabs>
          <w:tab w:val="decimal" w:pos="0"/>
          <w:tab w:val="left" w:pos="720"/>
        </w:tabs>
        <w:ind w:firstLine="540"/>
        <w:jc w:val="both"/>
        <w:rPr>
          <w:rFonts w:ascii="Arial" w:hAnsi="Arial" w:cs="Arial"/>
        </w:rPr>
      </w:pPr>
      <w:r>
        <w:rPr>
          <w:rFonts w:ascii="Arial" w:hAnsi="Arial" w:cs="Arial"/>
        </w:rPr>
        <w:t>4.2.1.</w:t>
      </w:r>
      <w:r w:rsidR="009A4405" w:rsidRPr="00C779CA">
        <w:rPr>
          <w:rFonts w:ascii="Arial" w:hAnsi="Arial" w:cs="Arial"/>
        </w:rPr>
        <w:t xml:space="preserve"> </w:t>
      </w:r>
      <w:r w:rsidR="00D14DDF" w:rsidRPr="00093E6E">
        <w:rPr>
          <w:rFonts w:ascii="Arial" w:hAnsi="Arial" w:cs="Arial"/>
        </w:rPr>
        <w:t>наступление гражданской ответственности Страхователя (Лица, риск ответственности которого застрахован) в виде обязательства:</w:t>
      </w:r>
    </w:p>
    <w:p w:rsidR="00D14DDF" w:rsidRPr="002856AF" w:rsidRDefault="00991C00" w:rsidP="00D26A13">
      <w:pPr>
        <w:tabs>
          <w:tab w:val="decimal" w:pos="0"/>
          <w:tab w:val="left" w:pos="720"/>
        </w:tabs>
        <w:ind w:firstLine="567"/>
        <w:jc w:val="both"/>
        <w:rPr>
          <w:rFonts w:ascii="Arial" w:hAnsi="Arial" w:cs="Arial"/>
        </w:rPr>
      </w:pPr>
      <w:r>
        <w:rPr>
          <w:rFonts w:ascii="Arial" w:hAnsi="Arial" w:cs="Arial"/>
        </w:rPr>
        <w:t xml:space="preserve">- </w:t>
      </w:r>
      <w:r w:rsidR="00D14DDF" w:rsidRPr="002856AF">
        <w:rPr>
          <w:rFonts w:ascii="Arial" w:hAnsi="Arial" w:cs="Arial"/>
        </w:rPr>
        <w:t xml:space="preserve">возместить </w:t>
      </w:r>
      <w:r w:rsidR="00D14DDF" w:rsidRPr="002856AF">
        <w:rPr>
          <w:rFonts w:ascii="Arial" w:hAnsi="Arial" w:cs="Arial"/>
          <w:snapToGrid w:val="0"/>
        </w:rPr>
        <w:t>вред,</w:t>
      </w:r>
      <w:r w:rsidR="00D14DDF" w:rsidRPr="002856AF">
        <w:rPr>
          <w:rFonts w:ascii="Arial" w:hAnsi="Arial" w:cs="Arial"/>
        </w:rPr>
        <w:t xml:space="preserve"> причиненный жизни, здоровью или имуществу физических лиц, имуществу юридических лиц, муниципальных образований, субъектов Российской Федерации или Российской Федерации, окружающей среде, жизни или здоровью животных и растений, объектам культурного наследия (памятникам истории и культуры) народов Российской Федерации, </w:t>
      </w:r>
      <w:r w:rsidR="00D14DDF" w:rsidRPr="002856AF">
        <w:rPr>
          <w:rFonts w:ascii="Arial" w:hAnsi="Arial" w:cs="Arial"/>
          <w:snapToGrid w:val="0"/>
        </w:rPr>
        <w:t xml:space="preserve">причиненный </w:t>
      </w:r>
      <w:r w:rsidR="00D14DDF" w:rsidRPr="002856AF">
        <w:rPr>
          <w:rFonts w:ascii="Arial" w:hAnsi="Arial" w:cs="Arial"/>
        </w:rPr>
        <w:t>вследствие недостатков работ</w:t>
      </w:r>
      <w:r w:rsidR="005E37E1">
        <w:rPr>
          <w:rFonts w:ascii="Arial" w:hAnsi="Arial" w:cs="Arial"/>
        </w:rPr>
        <w:t xml:space="preserve"> </w:t>
      </w:r>
      <w:r w:rsidR="005E37E1" w:rsidRPr="00703A51">
        <w:rPr>
          <w:rFonts w:ascii="Arial" w:hAnsi="Arial" w:cs="Arial"/>
        </w:rPr>
        <w:t>при осуществлении застрахованной деятельности</w:t>
      </w:r>
      <w:r w:rsidR="00D14DDF" w:rsidRPr="002856AF">
        <w:rPr>
          <w:rFonts w:ascii="Arial" w:hAnsi="Arial" w:cs="Arial"/>
        </w:rPr>
        <w:t>. При этом моментом возникновения обязанности возместить вред считается момент причинения вреда;</w:t>
      </w:r>
    </w:p>
    <w:p w:rsidR="00D14DDF" w:rsidRPr="002856AF" w:rsidRDefault="00991C00" w:rsidP="00D26A13">
      <w:pPr>
        <w:pStyle w:val="12"/>
        <w:tabs>
          <w:tab w:val="left" w:pos="720"/>
        </w:tabs>
        <w:spacing w:line="240" w:lineRule="auto"/>
        <w:ind w:left="0" w:firstLine="567"/>
        <w:jc w:val="both"/>
        <w:rPr>
          <w:rFonts w:ascii="Arial" w:hAnsi="Arial" w:cs="Arial"/>
          <w:sz w:val="20"/>
        </w:rPr>
      </w:pPr>
      <w:proofErr w:type="gramStart"/>
      <w:r>
        <w:rPr>
          <w:rFonts w:ascii="Arial" w:hAnsi="Arial" w:cs="Arial"/>
          <w:sz w:val="20"/>
        </w:rPr>
        <w:t>-</w:t>
      </w:r>
      <w:r w:rsidR="00D14DDF" w:rsidRPr="002856AF">
        <w:rPr>
          <w:rFonts w:ascii="Arial" w:hAnsi="Arial" w:cs="Arial"/>
          <w:sz w:val="20"/>
        </w:rPr>
        <w:t xml:space="preserve"> либо удовлетворить предъявленные собственником</w:t>
      </w:r>
      <w:r w:rsidR="00F60F41">
        <w:rPr>
          <w:rFonts w:ascii="Arial" w:hAnsi="Arial" w:cs="Arial"/>
          <w:sz w:val="20"/>
        </w:rPr>
        <w:t>,</w:t>
      </w:r>
      <w:r w:rsidR="00D14DDF" w:rsidRPr="002856AF">
        <w:rPr>
          <w:rFonts w:ascii="Arial" w:hAnsi="Arial" w:cs="Arial"/>
          <w:sz w:val="20"/>
        </w:rPr>
        <w:t xml:space="preserve"> </w:t>
      </w:r>
      <w:r w:rsidR="00F60F41" w:rsidRPr="00B870D0">
        <w:rPr>
          <w:rFonts w:ascii="Arial" w:hAnsi="Arial" w:cs="Arial"/>
          <w:sz w:val="20"/>
        </w:rPr>
        <w:t>концессионером</w:t>
      </w:r>
      <w:r w:rsidR="00F60F41">
        <w:rPr>
          <w:rFonts w:ascii="Arial" w:hAnsi="Arial" w:cs="Arial"/>
          <w:sz w:val="20"/>
        </w:rPr>
        <w:t xml:space="preserve"> или частным партнёром</w:t>
      </w:r>
      <w:r w:rsidR="00D14DDF" w:rsidRPr="002856AF">
        <w:rPr>
          <w:rFonts w:ascii="Arial" w:hAnsi="Arial" w:cs="Arial"/>
          <w:sz w:val="20"/>
        </w:rPr>
        <w:t xml:space="preserve">, либо страховщиками, застраховавшими их ответственность по соответствующим требованиям, Страхователю (Лицу, риск ответственности которого застрахован) в порядке регресса (суброгации) требования в размере возмещенного вреда и выплаты компенсации сверх возмещенного вреда в результате разрушения, повреждения здания, сооружения либо части здания, сооружения,  нарушения требований к обеспечению безопасной эксплуатации здания вследствие </w:t>
      </w:r>
      <w:r w:rsidR="005E37E1" w:rsidRPr="005E37E1">
        <w:rPr>
          <w:rFonts w:ascii="Arial" w:hAnsi="Arial" w:cs="Arial"/>
          <w:sz w:val="20"/>
        </w:rPr>
        <w:t>недостатков работ при осуществлении застрахованной</w:t>
      </w:r>
      <w:proofErr w:type="gramEnd"/>
      <w:r w:rsidR="005E37E1" w:rsidRPr="005E37E1">
        <w:rPr>
          <w:rFonts w:ascii="Arial" w:hAnsi="Arial" w:cs="Arial"/>
          <w:sz w:val="20"/>
        </w:rPr>
        <w:t xml:space="preserve"> деятельности</w:t>
      </w:r>
      <w:r w:rsidR="00D14DDF" w:rsidRPr="002856AF">
        <w:rPr>
          <w:rFonts w:ascii="Arial" w:hAnsi="Arial" w:cs="Arial"/>
          <w:sz w:val="20"/>
        </w:rPr>
        <w:t>;</w:t>
      </w:r>
    </w:p>
    <w:p w:rsidR="00D14DDF" w:rsidRDefault="00991C00" w:rsidP="00D26A13">
      <w:pPr>
        <w:pStyle w:val="12"/>
        <w:tabs>
          <w:tab w:val="left" w:pos="720"/>
        </w:tabs>
        <w:spacing w:line="240" w:lineRule="auto"/>
        <w:ind w:left="0" w:firstLine="567"/>
        <w:jc w:val="both"/>
        <w:rPr>
          <w:rFonts w:ascii="Arial" w:hAnsi="Arial" w:cs="Arial"/>
          <w:sz w:val="20"/>
        </w:rPr>
      </w:pPr>
      <w:proofErr w:type="gramStart"/>
      <w:r>
        <w:rPr>
          <w:rFonts w:ascii="Arial" w:hAnsi="Arial" w:cs="Arial"/>
          <w:sz w:val="20"/>
        </w:rPr>
        <w:t>-</w:t>
      </w:r>
      <w:r w:rsidR="00D14DDF" w:rsidRPr="002856AF">
        <w:rPr>
          <w:rFonts w:ascii="Arial" w:hAnsi="Arial" w:cs="Arial"/>
          <w:sz w:val="20"/>
        </w:rPr>
        <w:t xml:space="preserve"> либо удовлетворить предъявленные </w:t>
      </w:r>
      <w:r w:rsidR="005E37E1" w:rsidRPr="005E37E1">
        <w:rPr>
          <w:rFonts w:ascii="Arial" w:hAnsi="Arial" w:cs="Arial"/>
          <w:sz w:val="20"/>
        </w:rPr>
        <w:t>застройщиком или страховщиком/страховщиками</w:t>
      </w:r>
      <w:r w:rsidR="00D14DDF" w:rsidRPr="002856AF">
        <w:rPr>
          <w:rFonts w:ascii="Arial" w:hAnsi="Arial" w:cs="Arial"/>
          <w:sz w:val="20"/>
        </w:rPr>
        <w:t xml:space="preserve">, застраховавшими их ответственность по соответствующим требованиям, Страхователю (Лицу, риск ответственности которого застрахован) в порядке регресса (суброгации) требования в размере возмещенного вреда и выплаты компенсации сверх возмещенного вреда в результате разрушения, повреждения объекта незавершенного строительства, нарушения требований безопасности при строительстве такого объекта вследствие </w:t>
      </w:r>
      <w:r w:rsidR="005E37E1" w:rsidRPr="005E37E1">
        <w:rPr>
          <w:rFonts w:ascii="Arial" w:hAnsi="Arial" w:cs="Arial"/>
          <w:sz w:val="20"/>
        </w:rPr>
        <w:t>недостатков работ при осуществлении застрахованной деятельности</w:t>
      </w:r>
      <w:r w:rsidR="00D14DDF" w:rsidRPr="002856AF">
        <w:rPr>
          <w:rFonts w:ascii="Arial" w:hAnsi="Arial" w:cs="Arial"/>
          <w:sz w:val="20"/>
        </w:rPr>
        <w:t>.</w:t>
      </w:r>
      <w:proofErr w:type="gramEnd"/>
    </w:p>
    <w:p w:rsidR="00611430" w:rsidRPr="00E95EEA" w:rsidRDefault="00611430" w:rsidP="00611430">
      <w:pPr>
        <w:ind w:firstLine="567"/>
        <w:jc w:val="both"/>
        <w:rPr>
          <w:rFonts w:ascii="Arial" w:hAnsi="Arial" w:cs="Arial"/>
        </w:rPr>
      </w:pPr>
      <w:r>
        <w:rPr>
          <w:rFonts w:ascii="Arial" w:hAnsi="Arial" w:cs="Arial"/>
        </w:rPr>
        <w:t xml:space="preserve">4.2.2. </w:t>
      </w:r>
      <w:r w:rsidRPr="00E95EEA">
        <w:rPr>
          <w:rFonts w:ascii="Arial" w:hAnsi="Arial" w:cs="Arial"/>
        </w:rPr>
        <w:t xml:space="preserve">возникновение непредвиденных судебных и иных расходов Страхователя (Лица, ответственность которого застрахована), связанных с заявленными ему требованиями (исками, претензиями) о возмещении вреда, риск наступления </w:t>
      </w:r>
      <w:proofErr w:type="gramStart"/>
      <w:r w:rsidRPr="00E95EEA">
        <w:rPr>
          <w:rFonts w:ascii="Arial" w:hAnsi="Arial" w:cs="Arial"/>
        </w:rPr>
        <w:t>ответственности</w:t>
      </w:r>
      <w:proofErr w:type="gramEnd"/>
      <w:r w:rsidRPr="00E95EEA">
        <w:rPr>
          <w:rFonts w:ascii="Arial" w:hAnsi="Arial" w:cs="Arial"/>
        </w:rPr>
        <w:t xml:space="preserve"> за причинение которого застрахован по Договору страхования, при условии что:</w:t>
      </w:r>
    </w:p>
    <w:p w:rsidR="00611430" w:rsidRPr="00E95EEA" w:rsidRDefault="00611430" w:rsidP="00611430">
      <w:pPr>
        <w:ind w:firstLine="567"/>
        <w:jc w:val="both"/>
        <w:rPr>
          <w:rFonts w:ascii="Arial" w:hAnsi="Arial" w:cs="Arial"/>
        </w:rPr>
      </w:pPr>
      <w:r w:rsidRPr="00E95EEA">
        <w:rPr>
          <w:rFonts w:ascii="Arial" w:hAnsi="Arial" w:cs="Arial"/>
        </w:rPr>
        <w:t>- такие расходы предварительно письменно согласованы со Страховщиком;</w:t>
      </w:r>
    </w:p>
    <w:p w:rsidR="00611430" w:rsidRPr="002856AF" w:rsidRDefault="00611430" w:rsidP="00611430">
      <w:pPr>
        <w:pStyle w:val="12"/>
        <w:tabs>
          <w:tab w:val="left" w:pos="720"/>
        </w:tabs>
        <w:spacing w:line="240" w:lineRule="auto"/>
        <w:ind w:left="0" w:firstLine="567"/>
        <w:jc w:val="both"/>
        <w:rPr>
          <w:rFonts w:ascii="Arial" w:hAnsi="Arial" w:cs="Arial"/>
          <w:sz w:val="20"/>
        </w:rPr>
      </w:pPr>
      <w:r w:rsidRPr="00E95EEA">
        <w:rPr>
          <w:rFonts w:ascii="Arial" w:eastAsia="Times New Roman" w:hAnsi="Arial" w:cs="Arial"/>
          <w:sz w:val="20"/>
          <w:lang w:eastAsia="ru-RU"/>
        </w:rPr>
        <w:t xml:space="preserve">- такие расходы произведены с целью </w:t>
      </w:r>
      <w:proofErr w:type="gramStart"/>
      <w:r w:rsidRPr="00E95EEA">
        <w:rPr>
          <w:rFonts w:ascii="Arial" w:eastAsia="Times New Roman" w:hAnsi="Arial" w:cs="Arial"/>
          <w:sz w:val="20"/>
          <w:lang w:eastAsia="ru-RU"/>
        </w:rPr>
        <w:t>отклонить</w:t>
      </w:r>
      <w:proofErr w:type="gramEnd"/>
      <w:r w:rsidRPr="00E95EEA">
        <w:rPr>
          <w:rFonts w:ascii="Arial" w:eastAsia="Times New Roman" w:hAnsi="Arial" w:cs="Arial"/>
          <w:sz w:val="20"/>
          <w:lang w:eastAsia="ru-RU"/>
        </w:rPr>
        <w:t xml:space="preserve"> требования (иски, претензии) о возмещении вреда или снизить размер возмещения.</w:t>
      </w:r>
    </w:p>
    <w:p w:rsidR="008F71F8" w:rsidRPr="00B52BFA" w:rsidRDefault="008F71F8" w:rsidP="00F742CA">
      <w:pPr>
        <w:widowControl w:val="0"/>
        <w:ind w:firstLine="540"/>
        <w:jc w:val="both"/>
        <w:rPr>
          <w:rFonts w:ascii="Arial" w:hAnsi="Arial" w:cs="Arial"/>
        </w:rPr>
      </w:pPr>
      <w:r w:rsidRPr="00C779CA">
        <w:rPr>
          <w:rFonts w:ascii="Arial" w:hAnsi="Arial" w:cs="Arial"/>
        </w:rPr>
        <w:t>При этом</w:t>
      </w:r>
      <w:proofErr w:type="gramStart"/>
      <w:r w:rsidR="00685C77" w:rsidRPr="00C779CA">
        <w:rPr>
          <w:rFonts w:ascii="Arial" w:hAnsi="Arial" w:cs="Arial"/>
        </w:rPr>
        <w:t>,</w:t>
      </w:r>
      <w:proofErr w:type="gramEnd"/>
      <w:r w:rsidRPr="00C779CA">
        <w:rPr>
          <w:rFonts w:ascii="Arial" w:hAnsi="Arial" w:cs="Arial"/>
        </w:rPr>
        <w:t xml:space="preserve"> моментом возникновения обязанности возместить вред считается момент причинения вреда.</w:t>
      </w:r>
    </w:p>
    <w:p w:rsidR="00D16A36" w:rsidRPr="007959D0" w:rsidRDefault="005E37E1" w:rsidP="00D16A36">
      <w:pPr>
        <w:widowControl w:val="0"/>
        <w:ind w:firstLine="540"/>
        <w:jc w:val="both"/>
        <w:rPr>
          <w:rFonts w:ascii="Arial" w:hAnsi="Arial" w:cs="Arial"/>
        </w:rPr>
      </w:pPr>
      <w:r w:rsidRPr="005E37E1">
        <w:rPr>
          <w:rFonts w:ascii="Arial" w:hAnsi="Arial" w:cs="Arial"/>
        </w:rPr>
        <w:t xml:space="preserve">Ответственность при выполнении работ по механизированной разработке грунта; защите строительных конструкций, трубопроводов и оборудования путём покрытия лакокрасочными материалами; устройству кровель из штучных и листовых материалов; устройству кровель из рулонных материалов; устройству наливных кровель; устройству и демонтажу системы водопровода и канализации; устройству и демонтажу систем отопления </w:t>
      </w:r>
      <w:proofErr w:type="gramStart"/>
      <w:r w:rsidRPr="005E37E1">
        <w:rPr>
          <w:rFonts w:ascii="Arial" w:hAnsi="Arial" w:cs="Arial"/>
        </w:rPr>
        <w:t>застрахована</w:t>
      </w:r>
      <w:proofErr w:type="gramEnd"/>
      <w:r w:rsidRPr="005E37E1">
        <w:rPr>
          <w:rFonts w:ascii="Arial" w:hAnsi="Arial" w:cs="Arial"/>
        </w:rPr>
        <w:t xml:space="preserve"> в рамках настоящего Полиса только в случае их выполнения на особо опасных, технически сложных и уникальных объектах, объектах использования атомной энергии.</w:t>
      </w:r>
    </w:p>
    <w:p w:rsidR="00AA1687" w:rsidRPr="00AA1687" w:rsidRDefault="00A97186" w:rsidP="00562B4D">
      <w:pPr>
        <w:ind w:firstLine="539"/>
        <w:jc w:val="both"/>
        <w:rPr>
          <w:rFonts w:ascii="Arial" w:hAnsi="Arial" w:cs="Arial"/>
        </w:rPr>
      </w:pPr>
      <w:r w:rsidRPr="00AA1687">
        <w:rPr>
          <w:rFonts w:ascii="Arial" w:hAnsi="Arial" w:cs="Arial"/>
        </w:rPr>
        <w:t xml:space="preserve">4.3. </w:t>
      </w:r>
      <w:r w:rsidR="00D51F93">
        <w:rPr>
          <w:rFonts w:ascii="Arial" w:hAnsi="Arial" w:cs="Arial"/>
        </w:rPr>
        <w:t>В состав страхового возмещения по настоящему договору включается:</w:t>
      </w:r>
    </w:p>
    <w:p w:rsidR="00D51F93" w:rsidRPr="008D1F48" w:rsidRDefault="00AA1687" w:rsidP="00D51F93">
      <w:pPr>
        <w:ind w:firstLine="540"/>
        <w:jc w:val="both"/>
        <w:rPr>
          <w:rFonts w:ascii="Arial" w:hAnsi="Arial" w:cs="Arial"/>
        </w:rPr>
      </w:pPr>
      <w:r>
        <w:rPr>
          <w:rFonts w:ascii="Arial" w:hAnsi="Arial" w:cs="Arial"/>
        </w:rPr>
        <w:lastRenderedPageBreak/>
        <w:t>4</w:t>
      </w:r>
      <w:r w:rsidRPr="00AA1687">
        <w:rPr>
          <w:rFonts w:ascii="Arial" w:hAnsi="Arial" w:cs="Arial"/>
        </w:rPr>
        <w:t>.</w:t>
      </w:r>
      <w:r>
        <w:rPr>
          <w:rFonts w:ascii="Arial" w:hAnsi="Arial" w:cs="Arial"/>
        </w:rPr>
        <w:t>3</w:t>
      </w:r>
      <w:r w:rsidRPr="00AA1687">
        <w:rPr>
          <w:rFonts w:ascii="Arial" w:hAnsi="Arial" w:cs="Arial"/>
        </w:rPr>
        <w:t xml:space="preserve">.1. </w:t>
      </w:r>
      <w:r w:rsidR="00D51F93" w:rsidRPr="008D1F48">
        <w:rPr>
          <w:rFonts w:ascii="Arial" w:hAnsi="Arial" w:cs="Arial"/>
        </w:rPr>
        <w:t>В</w:t>
      </w:r>
      <w:r w:rsidR="00171536">
        <w:rPr>
          <w:rFonts w:ascii="Arial" w:hAnsi="Arial" w:cs="Arial"/>
        </w:rPr>
        <w:t xml:space="preserve">озмещение </w:t>
      </w:r>
      <w:r w:rsidR="00D51F93">
        <w:rPr>
          <w:rFonts w:ascii="Arial" w:hAnsi="Arial" w:cs="Arial"/>
        </w:rPr>
        <w:t xml:space="preserve">вреда </w:t>
      </w:r>
      <w:r w:rsidR="00D51F93" w:rsidRPr="008D1F48">
        <w:rPr>
          <w:rFonts w:ascii="Arial" w:hAnsi="Arial" w:cs="Arial"/>
        </w:rPr>
        <w:t>жизни и здоровью физического лица</w:t>
      </w:r>
      <w:r w:rsidR="00171536">
        <w:rPr>
          <w:rFonts w:ascii="Arial" w:hAnsi="Arial" w:cs="Arial"/>
        </w:rPr>
        <w:t xml:space="preserve">, в </w:t>
      </w:r>
      <w:proofErr w:type="spellStart"/>
      <w:r w:rsidR="00171536">
        <w:rPr>
          <w:rFonts w:ascii="Arial" w:hAnsi="Arial" w:cs="Arial"/>
        </w:rPr>
        <w:t>т.ч</w:t>
      </w:r>
      <w:proofErr w:type="spellEnd"/>
      <w:r w:rsidR="00171536">
        <w:rPr>
          <w:rFonts w:ascii="Arial" w:hAnsi="Arial" w:cs="Arial"/>
        </w:rPr>
        <w:t>.</w:t>
      </w:r>
      <w:r w:rsidR="00D51F93" w:rsidRPr="008D1F48">
        <w:rPr>
          <w:rFonts w:ascii="Arial" w:hAnsi="Arial" w:cs="Arial"/>
        </w:rPr>
        <w:t>:</w:t>
      </w:r>
    </w:p>
    <w:p w:rsidR="00D51F93" w:rsidRDefault="00D51F93" w:rsidP="005D7F90">
      <w:pPr>
        <w:numPr>
          <w:ilvl w:val="0"/>
          <w:numId w:val="5"/>
        </w:numPr>
        <w:tabs>
          <w:tab w:val="clear" w:pos="1312"/>
          <w:tab w:val="num" w:pos="0"/>
        </w:tabs>
        <w:ind w:left="0" w:firstLine="540"/>
        <w:jc w:val="both"/>
        <w:rPr>
          <w:rFonts w:ascii="Arial" w:hAnsi="Arial" w:cs="Arial"/>
        </w:rPr>
      </w:pPr>
      <w:r w:rsidRPr="008D1F48">
        <w:rPr>
          <w:rFonts w:ascii="Arial" w:hAnsi="Arial" w:cs="Arial"/>
        </w:rPr>
        <w:t>заработок, которого потерпевший лишился вследствие потери трудоспособности или уменьшения ее в результате причиненного увечья или иного повреждения здоровья;</w:t>
      </w:r>
    </w:p>
    <w:p w:rsidR="00D51F93" w:rsidRDefault="00D51F93" w:rsidP="005D7F90">
      <w:pPr>
        <w:numPr>
          <w:ilvl w:val="0"/>
          <w:numId w:val="5"/>
        </w:numPr>
        <w:tabs>
          <w:tab w:val="clear" w:pos="1312"/>
          <w:tab w:val="num" w:pos="0"/>
        </w:tabs>
        <w:ind w:left="0" w:firstLine="540"/>
        <w:jc w:val="both"/>
        <w:rPr>
          <w:rFonts w:ascii="Arial" w:hAnsi="Arial" w:cs="Arial"/>
        </w:rPr>
      </w:pPr>
      <w:r w:rsidRPr="008D1F48">
        <w:rPr>
          <w:rFonts w:ascii="Arial" w:hAnsi="Arial" w:cs="Arial"/>
        </w:rPr>
        <w:t>дополнительные расходы</w:t>
      </w:r>
      <w:r>
        <w:rPr>
          <w:rFonts w:ascii="Arial" w:hAnsi="Arial" w:cs="Arial"/>
        </w:rPr>
        <w:t xml:space="preserve"> на</w:t>
      </w:r>
      <w:r w:rsidRPr="008D1F48">
        <w:rPr>
          <w:rFonts w:ascii="Arial" w:hAnsi="Arial" w:cs="Arial"/>
        </w:rPr>
        <w:t xml:space="preserve"> восстановления здоровья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w:t>
      </w:r>
    </w:p>
    <w:p w:rsidR="00D51F93" w:rsidRDefault="00D51F93" w:rsidP="005D7F90">
      <w:pPr>
        <w:numPr>
          <w:ilvl w:val="0"/>
          <w:numId w:val="5"/>
        </w:numPr>
        <w:tabs>
          <w:tab w:val="clear" w:pos="1312"/>
          <w:tab w:val="num" w:pos="0"/>
        </w:tabs>
        <w:ind w:left="0" w:firstLine="540"/>
        <w:jc w:val="both"/>
        <w:rPr>
          <w:rFonts w:ascii="Arial" w:hAnsi="Arial" w:cs="Arial"/>
        </w:rPr>
      </w:pPr>
      <w:r w:rsidRPr="008D1F48">
        <w:rPr>
          <w:rFonts w:ascii="Arial" w:hAnsi="Arial" w:cs="Arial"/>
        </w:rPr>
        <w:t>часть заработка, которого в случае смерти потерпевшего лишились нетрудоспособные лица, состоявшие на его иждивении или имевшие право на получение от него содержания;</w:t>
      </w:r>
    </w:p>
    <w:p w:rsidR="00D51F93" w:rsidRPr="008D1F48" w:rsidRDefault="00D51F93" w:rsidP="005D7F90">
      <w:pPr>
        <w:numPr>
          <w:ilvl w:val="0"/>
          <w:numId w:val="5"/>
        </w:numPr>
        <w:tabs>
          <w:tab w:val="clear" w:pos="1312"/>
          <w:tab w:val="num" w:pos="0"/>
        </w:tabs>
        <w:ind w:left="0" w:firstLine="540"/>
        <w:jc w:val="both"/>
        <w:rPr>
          <w:rFonts w:ascii="Arial" w:hAnsi="Arial" w:cs="Arial"/>
        </w:rPr>
      </w:pPr>
      <w:r w:rsidRPr="008D1F48">
        <w:rPr>
          <w:rFonts w:ascii="Arial" w:hAnsi="Arial" w:cs="Arial"/>
        </w:rPr>
        <w:t>расходы на погребение.</w:t>
      </w:r>
    </w:p>
    <w:p w:rsidR="001D36A3" w:rsidRDefault="00AA1687" w:rsidP="00171536">
      <w:pPr>
        <w:pStyle w:val="a8"/>
        <w:ind w:firstLine="540"/>
        <w:jc w:val="both"/>
        <w:rPr>
          <w:rFonts w:ascii="Arial" w:hAnsi="Arial" w:cs="Arial"/>
          <w:sz w:val="20"/>
        </w:rPr>
      </w:pPr>
      <w:r w:rsidRPr="00046D1D">
        <w:rPr>
          <w:rFonts w:ascii="Arial" w:hAnsi="Arial" w:cs="Arial"/>
          <w:sz w:val="20"/>
        </w:rPr>
        <w:t xml:space="preserve">4.3.2. </w:t>
      </w:r>
      <w:proofErr w:type="gramStart"/>
      <w:r w:rsidR="00171536">
        <w:rPr>
          <w:rFonts w:ascii="Arial" w:hAnsi="Arial" w:cs="Arial"/>
          <w:sz w:val="20"/>
        </w:rPr>
        <w:t>В</w:t>
      </w:r>
      <w:r w:rsidRPr="00046D1D">
        <w:rPr>
          <w:rFonts w:ascii="Arial" w:hAnsi="Arial" w:cs="Arial"/>
          <w:sz w:val="20"/>
        </w:rPr>
        <w:t>озмещение ущерба имуществу физических или юридических лиц (в том числе государственному или муниципальному имуществу, жизни или здоровью животных и растений, объектам культурного наследия (памятникам истории и культуры)</w:t>
      </w:r>
      <w:r w:rsidR="001D36A3">
        <w:rPr>
          <w:rFonts w:ascii="Arial" w:hAnsi="Arial" w:cs="Arial"/>
          <w:sz w:val="20"/>
        </w:rPr>
        <w:t xml:space="preserve">, в </w:t>
      </w:r>
      <w:proofErr w:type="spellStart"/>
      <w:r w:rsidR="001D36A3">
        <w:rPr>
          <w:rFonts w:ascii="Arial" w:hAnsi="Arial" w:cs="Arial"/>
          <w:sz w:val="20"/>
        </w:rPr>
        <w:t>т.ч</w:t>
      </w:r>
      <w:proofErr w:type="spellEnd"/>
      <w:r w:rsidR="001D36A3">
        <w:rPr>
          <w:rFonts w:ascii="Arial" w:hAnsi="Arial" w:cs="Arial"/>
          <w:sz w:val="20"/>
        </w:rPr>
        <w:t>.</w:t>
      </w:r>
      <w:proofErr w:type="gramEnd"/>
    </w:p>
    <w:p w:rsidR="001D36A3" w:rsidRDefault="001D36A3" w:rsidP="005D7F90">
      <w:pPr>
        <w:numPr>
          <w:ilvl w:val="0"/>
          <w:numId w:val="7"/>
        </w:numPr>
        <w:tabs>
          <w:tab w:val="clear" w:pos="1260"/>
          <w:tab w:val="num" w:pos="540"/>
        </w:tabs>
        <w:ind w:left="540" w:firstLine="0"/>
        <w:jc w:val="both"/>
        <w:rPr>
          <w:rFonts w:ascii="Arial" w:hAnsi="Arial" w:cs="Arial"/>
        </w:rPr>
      </w:pPr>
      <w:r w:rsidRPr="008D1F48">
        <w:rPr>
          <w:rFonts w:ascii="Arial" w:hAnsi="Arial" w:cs="Arial"/>
        </w:rPr>
        <w:t>ущерб, причиненный уничтожением или повреждением имущества</w:t>
      </w:r>
      <w:r>
        <w:rPr>
          <w:rFonts w:ascii="Arial" w:hAnsi="Arial" w:cs="Arial"/>
        </w:rPr>
        <w:t>;</w:t>
      </w:r>
    </w:p>
    <w:p w:rsidR="00AA1687" w:rsidRPr="00046D1D" w:rsidRDefault="00AA1687" w:rsidP="00046D1D">
      <w:pPr>
        <w:ind w:firstLine="540"/>
        <w:jc w:val="both"/>
        <w:rPr>
          <w:rFonts w:ascii="Arial" w:hAnsi="Arial" w:cs="Arial"/>
        </w:rPr>
      </w:pPr>
      <w:r w:rsidRPr="00046D1D">
        <w:rPr>
          <w:rFonts w:ascii="Arial" w:hAnsi="Arial" w:cs="Arial"/>
        </w:rPr>
        <w:t xml:space="preserve">4.3.3. </w:t>
      </w:r>
      <w:r w:rsidR="001D36A3">
        <w:rPr>
          <w:rFonts w:ascii="Arial" w:hAnsi="Arial" w:cs="Arial"/>
        </w:rPr>
        <w:t>В</w:t>
      </w:r>
      <w:r w:rsidRPr="00046D1D">
        <w:rPr>
          <w:rFonts w:ascii="Arial" w:hAnsi="Arial" w:cs="Arial"/>
        </w:rPr>
        <w:t>озмещение вреда окружающей среде.</w:t>
      </w:r>
    </w:p>
    <w:p w:rsidR="00046D1D" w:rsidRPr="008D1F48" w:rsidRDefault="006A7896" w:rsidP="00046D1D">
      <w:pPr>
        <w:ind w:firstLine="540"/>
        <w:jc w:val="both"/>
        <w:rPr>
          <w:rFonts w:ascii="Arial" w:hAnsi="Arial" w:cs="Arial"/>
        </w:rPr>
      </w:pPr>
      <w:r>
        <w:rPr>
          <w:rFonts w:ascii="Arial" w:hAnsi="Arial" w:cs="Arial"/>
        </w:rPr>
        <w:t>4</w:t>
      </w:r>
      <w:r w:rsidR="00046D1D" w:rsidRPr="008D1F48">
        <w:rPr>
          <w:rFonts w:ascii="Arial" w:hAnsi="Arial" w:cs="Arial"/>
        </w:rPr>
        <w:t>.</w:t>
      </w:r>
      <w:r w:rsidR="00046D1D">
        <w:rPr>
          <w:rFonts w:ascii="Arial" w:hAnsi="Arial" w:cs="Arial"/>
        </w:rPr>
        <w:t>3</w:t>
      </w:r>
      <w:r w:rsidR="00046D1D" w:rsidRPr="008D1F48">
        <w:rPr>
          <w:rFonts w:ascii="Arial" w:hAnsi="Arial" w:cs="Arial"/>
        </w:rPr>
        <w:t>.</w:t>
      </w:r>
      <w:r w:rsidR="009B6480">
        <w:rPr>
          <w:rFonts w:ascii="Arial" w:hAnsi="Arial" w:cs="Arial"/>
        </w:rPr>
        <w:t>4</w:t>
      </w:r>
      <w:r>
        <w:rPr>
          <w:rFonts w:ascii="Arial" w:hAnsi="Arial" w:cs="Arial"/>
        </w:rPr>
        <w:t>.</w:t>
      </w:r>
      <w:r w:rsidR="00046D1D" w:rsidRPr="008D1F48">
        <w:rPr>
          <w:rFonts w:ascii="Arial" w:hAnsi="Arial" w:cs="Arial"/>
        </w:rPr>
        <w:t xml:space="preserve"> Целесообразные расходы по предварительному выяснению обстоятельств и причин наступления страхового случая, а также степени виновности Страхователя</w:t>
      </w:r>
      <w:r>
        <w:rPr>
          <w:rFonts w:ascii="Arial" w:hAnsi="Arial" w:cs="Arial"/>
        </w:rPr>
        <w:t xml:space="preserve"> (Лица, риск ответственности которого застрахован);</w:t>
      </w:r>
    </w:p>
    <w:p w:rsidR="00046D1D" w:rsidRPr="008D1F48" w:rsidRDefault="006A7896" w:rsidP="00046D1D">
      <w:pPr>
        <w:ind w:firstLine="540"/>
        <w:jc w:val="both"/>
        <w:rPr>
          <w:rFonts w:ascii="Arial" w:hAnsi="Arial" w:cs="Arial"/>
        </w:rPr>
      </w:pPr>
      <w:r>
        <w:rPr>
          <w:rFonts w:ascii="Arial" w:hAnsi="Arial" w:cs="Arial"/>
        </w:rPr>
        <w:t>4</w:t>
      </w:r>
      <w:r w:rsidR="00046D1D" w:rsidRPr="008D1F48">
        <w:rPr>
          <w:rFonts w:ascii="Arial" w:hAnsi="Arial" w:cs="Arial"/>
        </w:rPr>
        <w:t>.</w:t>
      </w:r>
      <w:r>
        <w:rPr>
          <w:rFonts w:ascii="Arial" w:hAnsi="Arial" w:cs="Arial"/>
        </w:rPr>
        <w:t>3.</w:t>
      </w:r>
      <w:r w:rsidR="009B6480">
        <w:rPr>
          <w:rFonts w:ascii="Arial" w:hAnsi="Arial" w:cs="Arial"/>
        </w:rPr>
        <w:t>5</w:t>
      </w:r>
      <w:r>
        <w:rPr>
          <w:rFonts w:ascii="Arial" w:hAnsi="Arial" w:cs="Arial"/>
        </w:rPr>
        <w:t>.</w:t>
      </w:r>
      <w:r w:rsidR="00046D1D" w:rsidRPr="008D1F48">
        <w:rPr>
          <w:rFonts w:ascii="Arial" w:hAnsi="Arial" w:cs="Arial"/>
        </w:rPr>
        <w:t xml:space="preserve"> Расходы Страхователя</w:t>
      </w:r>
      <w:r w:rsidR="002146AD">
        <w:rPr>
          <w:rFonts w:ascii="Arial" w:hAnsi="Arial" w:cs="Arial"/>
        </w:rPr>
        <w:t xml:space="preserve"> (</w:t>
      </w:r>
      <w:r w:rsidR="002146AD">
        <w:rPr>
          <w:rFonts w:ascii="Arial" w:hAnsi="Arial" w:cs="Arial"/>
          <w:color w:val="000000"/>
        </w:rPr>
        <w:t>Лица, риск ответственности которого застрахован)</w:t>
      </w:r>
      <w:r w:rsidR="00046D1D">
        <w:rPr>
          <w:rFonts w:ascii="Arial" w:hAnsi="Arial" w:cs="Arial"/>
        </w:rPr>
        <w:t xml:space="preserve"> для </w:t>
      </w:r>
      <w:r w:rsidR="00046D1D" w:rsidRPr="008D1F48">
        <w:rPr>
          <w:rFonts w:ascii="Arial" w:hAnsi="Arial" w:cs="Arial"/>
        </w:rPr>
        <w:t>уменьшения убытков, подлежащих возмещению Страховщиком, если такие расходы были необходимы или были произведены для выполнения указаний Страховщика.</w:t>
      </w:r>
    </w:p>
    <w:p w:rsidR="00D51F93" w:rsidRDefault="006A7896" w:rsidP="00046D1D">
      <w:pPr>
        <w:pStyle w:val="a8"/>
        <w:ind w:firstLine="540"/>
        <w:jc w:val="both"/>
        <w:rPr>
          <w:rFonts w:ascii="Arial" w:hAnsi="Arial" w:cs="Arial"/>
          <w:sz w:val="20"/>
        </w:rPr>
      </w:pPr>
      <w:r>
        <w:rPr>
          <w:rFonts w:ascii="Arial" w:hAnsi="Arial" w:cs="Arial"/>
          <w:sz w:val="20"/>
        </w:rPr>
        <w:t>4.3.</w:t>
      </w:r>
      <w:r w:rsidR="009B6480">
        <w:rPr>
          <w:rFonts w:ascii="Arial" w:hAnsi="Arial" w:cs="Arial"/>
          <w:sz w:val="20"/>
        </w:rPr>
        <w:t>6</w:t>
      </w:r>
      <w:r w:rsidR="00046D1D" w:rsidRPr="00BF0A50">
        <w:rPr>
          <w:rFonts w:ascii="Arial" w:hAnsi="Arial" w:cs="Arial"/>
          <w:sz w:val="20"/>
        </w:rPr>
        <w:t xml:space="preserve">. </w:t>
      </w:r>
      <w:r w:rsidR="00046D1D">
        <w:rPr>
          <w:rFonts w:ascii="Arial" w:hAnsi="Arial" w:cs="Arial"/>
          <w:sz w:val="20"/>
        </w:rPr>
        <w:t>К</w:t>
      </w:r>
      <w:r w:rsidR="00046D1D" w:rsidRPr="00BF0A50">
        <w:rPr>
          <w:rFonts w:ascii="Arial" w:hAnsi="Arial" w:cs="Arial"/>
          <w:sz w:val="20"/>
        </w:rPr>
        <w:t>омпенсация сверх возмещения вреда в случаях и в размере, прямо предусмотренных действующим законодательством Российской Федерации.</w:t>
      </w:r>
    </w:p>
    <w:p w:rsidR="00C57B86" w:rsidRPr="004B357E" w:rsidRDefault="00C57B86" w:rsidP="00C57B86">
      <w:pPr>
        <w:pStyle w:val="a8"/>
        <w:ind w:firstLine="540"/>
        <w:jc w:val="both"/>
        <w:rPr>
          <w:rFonts w:ascii="Arial" w:hAnsi="Arial" w:cs="Arial"/>
          <w:sz w:val="20"/>
        </w:rPr>
      </w:pPr>
      <w:r>
        <w:rPr>
          <w:rFonts w:ascii="Arial" w:hAnsi="Arial" w:cs="Arial"/>
          <w:sz w:val="20"/>
        </w:rPr>
        <w:t>4</w:t>
      </w:r>
      <w:r w:rsidRPr="004B357E">
        <w:rPr>
          <w:rFonts w:ascii="Arial" w:hAnsi="Arial" w:cs="Arial"/>
          <w:sz w:val="20"/>
        </w:rPr>
        <w:t>.3.</w:t>
      </w:r>
      <w:r>
        <w:rPr>
          <w:rFonts w:ascii="Arial" w:hAnsi="Arial" w:cs="Arial"/>
          <w:sz w:val="20"/>
        </w:rPr>
        <w:t>7</w:t>
      </w:r>
      <w:r w:rsidRPr="004B357E">
        <w:rPr>
          <w:rFonts w:ascii="Arial" w:hAnsi="Arial" w:cs="Arial"/>
          <w:sz w:val="20"/>
        </w:rPr>
        <w:t xml:space="preserve">.  </w:t>
      </w:r>
      <w:proofErr w:type="gramStart"/>
      <w:r>
        <w:rPr>
          <w:rFonts w:ascii="Arial" w:hAnsi="Arial" w:cs="Arial"/>
          <w:sz w:val="20"/>
        </w:rPr>
        <w:t>Н</w:t>
      </w:r>
      <w:r w:rsidRPr="004B357E">
        <w:rPr>
          <w:rFonts w:ascii="Arial" w:hAnsi="Arial" w:cs="Arial"/>
          <w:sz w:val="20"/>
        </w:rPr>
        <w:t>еобходимые и целесообразные расходы Выгодоприобретателя по выяснению обстоятельств событий, в результате которых Страхователю (Лицу, риск ответственности которого застрахован) было предъявлено требование о возмещении вреда, и/или степени виновности Страхователя (Лица, риск ответственности которого застрахован) и/или его работников (оплата услуг экспертной организации, судебных расходов, оплата услуг юридической фирмы, адвоката).</w:t>
      </w:r>
      <w:proofErr w:type="gramEnd"/>
      <w:r w:rsidRPr="004B357E">
        <w:rPr>
          <w:rFonts w:ascii="Arial" w:hAnsi="Arial" w:cs="Arial"/>
          <w:sz w:val="20"/>
        </w:rPr>
        <w:t xml:space="preserve"> При расчете страхового возмещения данные расходы учитываются в размере действительных расходов Выгодоприобретателя, подтвержденных документально, но не более 5% от страховой суммы,</w:t>
      </w:r>
      <w:r>
        <w:rPr>
          <w:rFonts w:ascii="Arial" w:hAnsi="Arial" w:cs="Arial"/>
          <w:sz w:val="20"/>
        </w:rPr>
        <w:t xml:space="preserve"> указанной в настоящем Договоре.</w:t>
      </w:r>
    </w:p>
    <w:p w:rsidR="00C57B86" w:rsidRDefault="00C57B86" w:rsidP="00C57B86">
      <w:pPr>
        <w:pStyle w:val="a8"/>
        <w:ind w:firstLine="540"/>
        <w:jc w:val="both"/>
        <w:rPr>
          <w:rFonts w:ascii="Arial" w:hAnsi="Arial" w:cs="Arial"/>
          <w:sz w:val="20"/>
        </w:rPr>
      </w:pPr>
      <w:r>
        <w:rPr>
          <w:rFonts w:ascii="Arial" w:hAnsi="Arial" w:cs="Arial"/>
          <w:sz w:val="20"/>
        </w:rPr>
        <w:t>4</w:t>
      </w:r>
      <w:r w:rsidRPr="004B357E">
        <w:rPr>
          <w:rFonts w:ascii="Arial" w:hAnsi="Arial" w:cs="Arial"/>
          <w:sz w:val="20"/>
        </w:rPr>
        <w:t>.3.</w:t>
      </w:r>
      <w:r>
        <w:rPr>
          <w:rFonts w:ascii="Arial" w:hAnsi="Arial" w:cs="Arial"/>
          <w:sz w:val="20"/>
        </w:rPr>
        <w:t>8</w:t>
      </w:r>
      <w:r w:rsidRPr="004B357E">
        <w:rPr>
          <w:rFonts w:ascii="Arial" w:hAnsi="Arial" w:cs="Arial"/>
          <w:sz w:val="20"/>
        </w:rPr>
        <w:t xml:space="preserve">. </w:t>
      </w:r>
      <w:r>
        <w:rPr>
          <w:rFonts w:ascii="Arial" w:hAnsi="Arial" w:cs="Arial"/>
          <w:sz w:val="20"/>
        </w:rPr>
        <w:t>С</w:t>
      </w:r>
      <w:r w:rsidRPr="004B357E">
        <w:rPr>
          <w:rFonts w:ascii="Arial" w:hAnsi="Arial" w:cs="Arial"/>
          <w:sz w:val="20"/>
        </w:rPr>
        <w:t>удебные и иные расходы Страхователя (Лица, риск ответс</w:t>
      </w:r>
      <w:r>
        <w:rPr>
          <w:rFonts w:ascii="Arial" w:hAnsi="Arial" w:cs="Arial"/>
          <w:sz w:val="20"/>
        </w:rPr>
        <w:t>твенности которого застрахован)</w:t>
      </w:r>
      <w:r w:rsidRPr="004B357E">
        <w:rPr>
          <w:rFonts w:ascii="Arial" w:hAnsi="Arial" w:cs="Arial"/>
          <w:sz w:val="20"/>
        </w:rPr>
        <w:t>. При расчете суммы страхового возмещения данные расходы учитываются в размере фактически произведенных Страхователем (Лицом, риск ответственности которого застрахован) расходов, документально подтвержденных, но не более 5% от страховой суммы, установленной в настоящем Договоре.</w:t>
      </w:r>
    </w:p>
    <w:p w:rsidR="00562B4D" w:rsidRDefault="00562B4D" w:rsidP="00C57B86">
      <w:pPr>
        <w:pStyle w:val="a8"/>
        <w:ind w:firstLine="540"/>
        <w:jc w:val="both"/>
        <w:rPr>
          <w:rFonts w:ascii="Arial" w:hAnsi="Arial" w:cs="Arial"/>
          <w:sz w:val="20"/>
        </w:rPr>
      </w:pPr>
      <w:r w:rsidRPr="00562B4D">
        <w:rPr>
          <w:rFonts w:ascii="Arial" w:hAnsi="Arial" w:cs="Arial"/>
          <w:sz w:val="20"/>
        </w:rPr>
        <w:t>4.4.В случае причинения вреда лицам, принимающим участие в выполнении строительных работ, случай признается страховым только при условии, что вред был причинен вследствие разрушения, повреждения здания, сооружения либо части здания, сооружения.</w:t>
      </w:r>
    </w:p>
    <w:p w:rsidR="003A61A3" w:rsidRPr="00122B5F" w:rsidRDefault="003A61A3" w:rsidP="003A61A3">
      <w:pPr>
        <w:pStyle w:val="a8"/>
        <w:ind w:firstLine="567"/>
        <w:jc w:val="both"/>
        <w:rPr>
          <w:rFonts w:ascii="Arial" w:hAnsi="Arial" w:cs="Arial"/>
          <w:sz w:val="20"/>
        </w:rPr>
      </w:pPr>
      <w:r>
        <w:rPr>
          <w:rFonts w:ascii="Arial" w:hAnsi="Arial" w:cs="Arial"/>
          <w:sz w:val="20"/>
        </w:rPr>
        <w:t>4.</w:t>
      </w:r>
      <w:r w:rsidR="00562B4D">
        <w:rPr>
          <w:rFonts w:ascii="Arial" w:hAnsi="Arial" w:cs="Arial"/>
          <w:sz w:val="20"/>
        </w:rPr>
        <w:t>5</w:t>
      </w:r>
      <w:r>
        <w:rPr>
          <w:rFonts w:ascii="Arial" w:hAnsi="Arial" w:cs="Arial"/>
          <w:sz w:val="20"/>
        </w:rPr>
        <w:t xml:space="preserve">. </w:t>
      </w:r>
      <w:r w:rsidRPr="00122B5F">
        <w:rPr>
          <w:rFonts w:ascii="Arial" w:hAnsi="Arial" w:cs="Arial"/>
          <w:sz w:val="20"/>
        </w:rPr>
        <w:t xml:space="preserve">Под недостатками работ в рамках настоящего </w:t>
      </w:r>
      <w:r>
        <w:rPr>
          <w:rFonts w:ascii="Arial" w:hAnsi="Arial" w:cs="Arial"/>
          <w:sz w:val="20"/>
        </w:rPr>
        <w:t>Договора</w:t>
      </w:r>
      <w:r w:rsidRPr="00122B5F">
        <w:rPr>
          <w:rFonts w:ascii="Arial" w:hAnsi="Arial" w:cs="Arial"/>
          <w:sz w:val="20"/>
        </w:rPr>
        <w:t>, в частности, понимается:</w:t>
      </w:r>
    </w:p>
    <w:p w:rsidR="003A61A3" w:rsidRPr="00122B5F" w:rsidRDefault="003A61A3" w:rsidP="003A61A3">
      <w:pPr>
        <w:pStyle w:val="a8"/>
        <w:ind w:firstLine="567"/>
        <w:jc w:val="both"/>
        <w:rPr>
          <w:rFonts w:ascii="Arial" w:hAnsi="Arial" w:cs="Arial"/>
          <w:sz w:val="20"/>
        </w:rPr>
      </w:pPr>
      <w:r>
        <w:rPr>
          <w:rFonts w:ascii="Arial" w:hAnsi="Arial" w:cs="Arial"/>
          <w:sz w:val="20"/>
        </w:rPr>
        <w:t>4.</w:t>
      </w:r>
      <w:r w:rsidR="00562B4D">
        <w:rPr>
          <w:rFonts w:ascii="Arial" w:hAnsi="Arial" w:cs="Arial"/>
          <w:sz w:val="20"/>
        </w:rPr>
        <w:t>5</w:t>
      </w:r>
      <w:r w:rsidRPr="00122B5F">
        <w:rPr>
          <w:rFonts w:ascii="Arial" w:hAnsi="Arial" w:cs="Arial"/>
          <w:sz w:val="20"/>
        </w:rPr>
        <w:t xml:space="preserve">.1. неумышленное несоблюдение (нарушение) работниками </w:t>
      </w:r>
      <w:r w:rsidRPr="003A61A3">
        <w:rPr>
          <w:rFonts w:ascii="Arial" w:hAnsi="Arial" w:cs="Arial"/>
          <w:sz w:val="20"/>
        </w:rPr>
        <w:t>Лица, риск ответственности которого застрахован</w:t>
      </w:r>
      <w:r>
        <w:rPr>
          <w:rFonts w:ascii="Arial" w:hAnsi="Arial" w:cs="Arial"/>
          <w:sz w:val="20"/>
        </w:rPr>
        <w:t>,</w:t>
      </w:r>
      <w:r w:rsidRPr="003A61A3">
        <w:rPr>
          <w:rFonts w:ascii="Arial" w:hAnsi="Arial" w:cs="Arial"/>
          <w:sz w:val="20"/>
        </w:rPr>
        <w:t xml:space="preserve"> </w:t>
      </w:r>
      <w:r w:rsidRPr="00122B5F">
        <w:rPr>
          <w:rFonts w:ascii="Arial" w:hAnsi="Arial" w:cs="Arial"/>
          <w:sz w:val="20"/>
        </w:rPr>
        <w:t xml:space="preserve">при выполнении строительных работ технических регламентов, должностных инструкций, правил и </w:t>
      </w:r>
      <w:proofErr w:type="gramStart"/>
      <w:r w:rsidRPr="00122B5F">
        <w:rPr>
          <w:rFonts w:ascii="Arial" w:hAnsi="Arial" w:cs="Arial"/>
          <w:sz w:val="20"/>
        </w:rPr>
        <w:t>других</w:t>
      </w:r>
      <w:proofErr w:type="gramEnd"/>
      <w:r w:rsidRPr="00122B5F">
        <w:rPr>
          <w:rFonts w:ascii="Arial" w:hAnsi="Arial" w:cs="Arial"/>
          <w:sz w:val="20"/>
        </w:rPr>
        <w:t xml:space="preserve"> обязательных для применения нормативных актов, стандартов саморегулируемой организации, определяющих порядок и условия проведения соответствующих видов работ, иные непреднамеренные ошибки и упущения;</w:t>
      </w:r>
    </w:p>
    <w:p w:rsidR="003A61A3" w:rsidRPr="00E95EEA" w:rsidRDefault="003A61A3" w:rsidP="003A61A3">
      <w:pPr>
        <w:pStyle w:val="a8"/>
        <w:ind w:firstLine="567"/>
        <w:jc w:val="both"/>
        <w:rPr>
          <w:rFonts w:ascii="Arial" w:hAnsi="Arial" w:cs="Arial"/>
          <w:color w:val="000000"/>
          <w:sz w:val="20"/>
        </w:rPr>
      </w:pPr>
      <w:r>
        <w:rPr>
          <w:rFonts w:ascii="Arial" w:hAnsi="Arial" w:cs="Arial"/>
          <w:sz w:val="20"/>
        </w:rPr>
        <w:t>4.</w:t>
      </w:r>
      <w:r w:rsidR="00562B4D">
        <w:rPr>
          <w:rFonts w:ascii="Arial" w:hAnsi="Arial" w:cs="Arial"/>
          <w:sz w:val="20"/>
        </w:rPr>
        <w:t>5</w:t>
      </w:r>
      <w:r w:rsidRPr="00122B5F">
        <w:rPr>
          <w:rFonts w:ascii="Arial" w:hAnsi="Arial" w:cs="Arial"/>
          <w:sz w:val="20"/>
        </w:rPr>
        <w:t xml:space="preserve">.2 умышленные недобросовестные действия работников </w:t>
      </w:r>
      <w:r w:rsidRPr="003A61A3">
        <w:rPr>
          <w:rFonts w:ascii="Arial" w:hAnsi="Arial" w:cs="Arial"/>
          <w:sz w:val="20"/>
        </w:rPr>
        <w:t>Лица, риск ответственности которого застрахован</w:t>
      </w:r>
      <w:r w:rsidRPr="00122B5F">
        <w:rPr>
          <w:rFonts w:ascii="Arial" w:hAnsi="Arial" w:cs="Arial"/>
          <w:sz w:val="20"/>
        </w:rPr>
        <w:t xml:space="preserve">, приведшие к причинению вреда жизни, здоровью или имуществу физических лиц, имуществу юридических лиц в результате разрушения, повреждения здания, сооружения либо части здания, сооружения. </w:t>
      </w:r>
      <w:proofErr w:type="gramStart"/>
      <w:r w:rsidRPr="00122B5F">
        <w:rPr>
          <w:rFonts w:ascii="Arial" w:hAnsi="Arial" w:cs="Arial"/>
          <w:sz w:val="20"/>
        </w:rPr>
        <w:t xml:space="preserve">Под работниками </w:t>
      </w:r>
      <w:r w:rsidRPr="003A61A3">
        <w:rPr>
          <w:rFonts w:ascii="Arial" w:hAnsi="Arial" w:cs="Arial"/>
          <w:sz w:val="20"/>
        </w:rPr>
        <w:t>Лица, риск ответственности которого застрахован</w:t>
      </w:r>
      <w:r>
        <w:rPr>
          <w:rFonts w:ascii="Arial" w:hAnsi="Arial" w:cs="Arial"/>
          <w:sz w:val="20"/>
        </w:rPr>
        <w:t>,</w:t>
      </w:r>
      <w:r w:rsidRPr="00122B5F">
        <w:rPr>
          <w:rFonts w:ascii="Arial" w:hAnsi="Arial" w:cs="Arial"/>
          <w:sz w:val="20"/>
        </w:rPr>
        <w:t xml:space="preserve"> для целей данного пункта понимаются физические лица, со</w:t>
      </w:r>
      <w:r>
        <w:rPr>
          <w:rFonts w:ascii="Arial" w:hAnsi="Arial" w:cs="Arial"/>
          <w:sz w:val="20"/>
        </w:rPr>
        <w:t>стоящих в трудовых отношениях с</w:t>
      </w:r>
      <w:r w:rsidRPr="00122B5F">
        <w:rPr>
          <w:rFonts w:ascii="Arial" w:hAnsi="Arial" w:cs="Arial"/>
          <w:sz w:val="20"/>
        </w:rPr>
        <w:t xml:space="preserve"> </w:t>
      </w:r>
      <w:r w:rsidRPr="003A61A3">
        <w:rPr>
          <w:rFonts w:ascii="Arial" w:hAnsi="Arial" w:cs="Arial"/>
          <w:sz w:val="20"/>
        </w:rPr>
        <w:t>Лиц</w:t>
      </w:r>
      <w:r>
        <w:rPr>
          <w:rFonts w:ascii="Arial" w:hAnsi="Arial" w:cs="Arial"/>
          <w:sz w:val="20"/>
        </w:rPr>
        <w:t>ом</w:t>
      </w:r>
      <w:r w:rsidRPr="003A61A3">
        <w:rPr>
          <w:rFonts w:ascii="Arial" w:hAnsi="Arial" w:cs="Arial"/>
          <w:sz w:val="20"/>
        </w:rPr>
        <w:t>, риск ответственности которого застрахован</w:t>
      </w:r>
      <w:r>
        <w:rPr>
          <w:rFonts w:ascii="Arial" w:hAnsi="Arial" w:cs="Arial"/>
          <w:sz w:val="20"/>
        </w:rPr>
        <w:t>,</w:t>
      </w:r>
      <w:r w:rsidRPr="00122B5F">
        <w:rPr>
          <w:rFonts w:ascii="Arial" w:hAnsi="Arial" w:cs="Arial"/>
          <w:sz w:val="20"/>
        </w:rPr>
        <w:t xml:space="preserve"> за исключением председателя, члена единоличного исполнительного органа, генерального директора, управляющего, главного бухгалтера, главного инженера, производителя работ, главного технолога, главного механика, начальника отдела контроля качества, заместителя директора по капитальному строительству.</w:t>
      </w:r>
      <w:proofErr w:type="gramEnd"/>
    </w:p>
    <w:p w:rsidR="00A97186" w:rsidRPr="00C779CA" w:rsidRDefault="00A97186" w:rsidP="00F67C5D">
      <w:pPr>
        <w:widowControl w:val="0"/>
        <w:ind w:left="1620"/>
        <w:jc w:val="both"/>
        <w:rPr>
          <w:rFonts w:ascii="Arial" w:hAnsi="Arial" w:cs="Arial"/>
        </w:rPr>
      </w:pPr>
    </w:p>
    <w:p w:rsidR="00897DE8" w:rsidRDefault="006341BF" w:rsidP="009D4F5F">
      <w:pPr>
        <w:widowControl w:val="0"/>
        <w:jc w:val="center"/>
        <w:rPr>
          <w:rFonts w:ascii="Arial" w:hAnsi="Arial" w:cs="Arial"/>
          <w:b/>
          <w:bCs/>
        </w:rPr>
      </w:pPr>
      <w:r w:rsidRPr="00C779CA">
        <w:rPr>
          <w:rFonts w:ascii="Arial" w:hAnsi="Arial" w:cs="Arial"/>
          <w:b/>
          <w:bCs/>
        </w:rPr>
        <w:t>5</w:t>
      </w:r>
      <w:r w:rsidR="00F67C5D" w:rsidRPr="00C779CA">
        <w:rPr>
          <w:rFonts w:ascii="Arial" w:hAnsi="Arial" w:cs="Arial"/>
          <w:b/>
          <w:bCs/>
        </w:rPr>
        <w:t xml:space="preserve">. </w:t>
      </w:r>
      <w:r w:rsidR="008A218D" w:rsidRPr="00E95EEA">
        <w:rPr>
          <w:rFonts w:ascii="Arial" w:hAnsi="Arial" w:cs="Arial"/>
          <w:b/>
          <w:bCs/>
        </w:rPr>
        <w:t>Застрахованная деятельность</w:t>
      </w:r>
    </w:p>
    <w:p w:rsidR="008A218D" w:rsidRPr="00C779CA" w:rsidRDefault="008A218D" w:rsidP="009D4F5F">
      <w:pPr>
        <w:widowControl w:val="0"/>
        <w:jc w:val="center"/>
        <w:rPr>
          <w:rFonts w:ascii="Arial" w:hAnsi="Arial" w:cs="Arial"/>
          <w:b/>
          <w:bCs/>
        </w:rPr>
      </w:pPr>
    </w:p>
    <w:p w:rsidR="00605BA9" w:rsidRPr="000E2A59" w:rsidRDefault="00605BA9" w:rsidP="005E37E1">
      <w:pPr>
        <w:ind w:right="-26" w:firstLine="540"/>
        <w:jc w:val="both"/>
        <w:rPr>
          <w:rFonts w:ascii="Arial" w:hAnsi="Arial" w:cs="Arial"/>
        </w:rPr>
      </w:pPr>
      <w:r w:rsidRPr="000E2A59">
        <w:rPr>
          <w:rFonts w:ascii="Arial" w:hAnsi="Arial" w:cs="Arial"/>
        </w:rPr>
        <w:t xml:space="preserve">5.1. </w:t>
      </w:r>
      <w:r w:rsidR="005E37E1" w:rsidRPr="003572B4">
        <w:rPr>
          <w:rFonts w:ascii="Arial" w:hAnsi="Arial" w:cs="Arial"/>
          <w:bCs/>
        </w:rPr>
        <w:t>Работы</w:t>
      </w:r>
      <w:r w:rsidR="005E37E1">
        <w:rPr>
          <w:rFonts w:ascii="Arial" w:hAnsi="Arial" w:cs="Arial"/>
          <w:bCs/>
        </w:rPr>
        <w:t xml:space="preserve"> </w:t>
      </w:r>
      <w:r w:rsidR="005E37E1" w:rsidRPr="00CF6013">
        <w:rPr>
          <w:rFonts w:ascii="Arial" w:hAnsi="Arial" w:cs="Arial"/>
          <w:bCs/>
        </w:rPr>
        <w:t xml:space="preserve">по </w:t>
      </w:r>
      <w:r w:rsidR="005E37E1" w:rsidRPr="00BA7F9A">
        <w:rPr>
          <w:rFonts w:ascii="Arial" w:hAnsi="Arial" w:cs="Arial"/>
          <w:bCs/>
        </w:rPr>
        <w:t>строительств</w:t>
      </w:r>
      <w:r w:rsidR="005E37E1">
        <w:rPr>
          <w:rFonts w:ascii="Arial" w:hAnsi="Arial" w:cs="Arial"/>
          <w:bCs/>
        </w:rPr>
        <w:t>у</w:t>
      </w:r>
      <w:r w:rsidR="005E37E1" w:rsidRPr="00BA7F9A">
        <w:rPr>
          <w:rFonts w:ascii="Arial" w:hAnsi="Arial" w:cs="Arial"/>
          <w:bCs/>
        </w:rPr>
        <w:t>, реконструкци</w:t>
      </w:r>
      <w:r w:rsidR="005E37E1">
        <w:rPr>
          <w:rFonts w:ascii="Arial" w:hAnsi="Arial" w:cs="Arial"/>
          <w:bCs/>
        </w:rPr>
        <w:t>и</w:t>
      </w:r>
      <w:r w:rsidR="005E37E1" w:rsidRPr="00BA7F9A">
        <w:rPr>
          <w:rFonts w:ascii="Arial" w:hAnsi="Arial" w:cs="Arial"/>
          <w:bCs/>
        </w:rPr>
        <w:t>,</w:t>
      </w:r>
      <w:r w:rsidR="00057D98">
        <w:rPr>
          <w:rFonts w:ascii="Arial" w:hAnsi="Arial" w:cs="Arial"/>
          <w:bCs/>
        </w:rPr>
        <w:t xml:space="preserve"> сносу,</w:t>
      </w:r>
      <w:r w:rsidR="005E37E1" w:rsidRPr="00BA7F9A">
        <w:rPr>
          <w:rFonts w:ascii="Arial" w:hAnsi="Arial" w:cs="Arial"/>
          <w:bCs/>
        </w:rPr>
        <w:t xml:space="preserve"> капитальн</w:t>
      </w:r>
      <w:r w:rsidR="005E37E1">
        <w:rPr>
          <w:rFonts w:ascii="Arial" w:hAnsi="Arial" w:cs="Arial"/>
          <w:bCs/>
        </w:rPr>
        <w:t>ому</w:t>
      </w:r>
      <w:r w:rsidR="005E37E1" w:rsidRPr="00BA7F9A">
        <w:rPr>
          <w:rFonts w:ascii="Arial" w:hAnsi="Arial" w:cs="Arial"/>
          <w:bCs/>
        </w:rPr>
        <w:t xml:space="preserve"> ремонт</w:t>
      </w:r>
      <w:r w:rsidR="005E37E1">
        <w:rPr>
          <w:rFonts w:ascii="Arial" w:hAnsi="Arial" w:cs="Arial"/>
          <w:bCs/>
        </w:rPr>
        <w:t>у</w:t>
      </w:r>
      <w:r w:rsidR="005E37E1" w:rsidRPr="00BA7F9A">
        <w:rPr>
          <w:rFonts w:ascii="Arial" w:hAnsi="Arial" w:cs="Arial"/>
          <w:bCs/>
        </w:rPr>
        <w:t xml:space="preserve"> объектов капитального строительства</w:t>
      </w:r>
      <w:r w:rsidR="005E37E1">
        <w:rPr>
          <w:rFonts w:ascii="Arial" w:hAnsi="Arial" w:cs="Arial"/>
          <w:bCs/>
        </w:rPr>
        <w:t xml:space="preserve">, включая указанные работы на </w:t>
      </w:r>
      <w:r w:rsidR="005E37E1" w:rsidRPr="00BA7F9A">
        <w:rPr>
          <w:rFonts w:ascii="Arial" w:hAnsi="Arial" w:cs="Arial"/>
          <w:bCs/>
        </w:rPr>
        <w:t>особо опасных, технически сложных и уникальных объект</w:t>
      </w:r>
      <w:r w:rsidR="005E37E1">
        <w:rPr>
          <w:rFonts w:ascii="Arial" w:hAnsi="Arial" w:cs="Arial"/>
          <w:bCs/>
        </w:rPr>
        <w:t>ах</w:t>
      </w:r>
      <w:r w:rsidR="005E37E1" w:rsidRPr="00BA7F9A">
        <w:rPr>
          <w:rFonts w:ascii="Arial" w:hAnsi="Arial" w:cs="Arial"/>
          <w:bCs/>
        </w:rPr>
        <w:t>, объект</w:t>
      </w:r>
      <w:r w:rsidR="005E37E1">
        <w:rPr>
          <w:rFonts w:ascii="Arial" w:hAnsi="Arial" w:cs="Arial"/>
          <w:bCs/>
        </w:rPr>
        <w:t>ах</w:t>
      </w:r>
      <w:r w:rsidR="005E37E1" w:rsidRPr="00BA7F9A">
        <w:rPr>
          <w:rFonts w:ascii="Arial" w:hAnsi="Arial" w:cs="Arial"/>
          <w:bCs/>
        </w:rPr>
        <w:t xml:space="preserve"> использования атомной энергии</w:t>
      </w:r>
      <w:r w:rsidR="005E37E1">
        <w:rPr>
          <w:rFonts w:ascii="Arial" w:hAnsi="Arial" w:cs="Arial"/>
          <w:bCs/>
        </w:rPr>
        <w:t xml:space="preserve">, при наличии у </w:t>
      </w:r>
      <w:r w:rsidR="003A61A3" w:rsidRPr="003A61A3">
        <w:rPr>
          <w:rFonts w:ascii="Arial" w:hAnsi="Arial" w:cs="Arial"/>
        </w:rPr>
        <w:t>Лица, риск ответственности которого застрахован</w:t>
      </w:r>
      <w:r w:rsidR="003A61A3">
        <w:rPr>
          <w:rFonts w:ascii="Arial" w:hAnsi="Arial" w:cs="Arial"/>
        </w:rPr>
        <w:t xml:space="preserve">, </w:t>
      </w:r>
      <w:r w:rsidR="005E37E1">
        <w:rPr>
          <w:rFonts w:ascii="Arial" w:hAnsi="Arial" w:cs="Arial"/>
          <w:bCs/>
        </w:rPr>
        <w:t xml:space="preserve">соответствующего права, подтверждённого решением СРО, </w:t>
      </w:r>
      <w:r w:rsidR="005E37E1" w:rsidRPr="00830FD7">
        <w:rPr>
          <w:rFonts w:ascii="Arial" w:hAnsi="Arial" w:cs="Arial"/>
          <w:bCs/>
        </w:rPr>
        <w:lastRenderedPageBreak/>
        <w:t>поименованные в соответствующем договоре строительного подряда, действ</w:t>
      </w:r>
      <w:r w:rsidR="005E37E1">
        <w:rPr>
          <w:rFonts w:ascii="Arial" w:hAnsi="Arial" w:cs="Arial"/>
          <w:bCs/>
        </w:rPr>
        <w:t xml:space="preserve">овавшем </w:t>
      </w:r>
      <w:r w:rsidR="005E37E1" w:rsidRPr="00830FD7">
        <w:rPr>
          <w:rFonts w:ascii="Arial" w:hAnsi="Arial" w:cs="Arial"/>
          <w:bCs/>
        </w:rPr>
        <w:t>на момент выполнения работ.</w:t>
      </w:r>
    </w:p>
    <w:p w:rsidR="00897DE8" w:rsidRPr="00C779CA" w:rsidRDefault="00897DE8" w:rsidP="00FE1FEA">
      <w:pPr>
        <w:pStyle w:val="12"/>
        <w:tabs>
          <w:tab w:val="left" w:pos="720"/>
        </w:tabs>
        <w:spacing w:line="240" w:lineRule="auto"/>
        <w:ind w:left="0" w:firstLine="720"/>
        <w:jc w:val="both"/>
        <w:rPr>
          <w:rFonts w:ascii="Arial" w:hAnsi="Arial" w:cs="Arial"/>
          <w:b/>
          <w:bCs/>
        </w:rPr>
      </w:pPr>
    </w:p>
    <w:p w:rsidR="00F67C5D" w:rsidRDefault="006341BF" w:rsidP="00C41FC4">
      <w:pPr>
        <w:widowControl w:val="0"/>
        <w:jc w:val="center"/>
        <w:rPr>
          <w:rFonts w:ascii="Arial" w:hAnsi="Arial" w:cs="Arial"/>
          <w:b/>
          <w:bCs/>
        </w:rPr>
      </w:pPr>
      <w:r w:rsidRPr="00C779CA">
        <w:rPr>
          <w:rFonts w:ascii="Arial" w:hAnsi="Arial" w:cs="Arial"/>
          <w:b/>
          <w:bCs/>
        </w:rPr>
        <w:t>6</w:t>
      </w:r>
      <w:r w:rsidR="00F67C5D" w:rsidRPr="00C779CA">
        <w:rPr>
          <w:rFonts w:ascii="Arial" w:hAnsi="Arial" w:cs="Arial"/>
          <w:b/>
          <w:bCs/>
        </w:rPr>
        <w:t xml:space="preserve">. </w:t>
      </w:r>
      <w:r w:rsidR="008A218D" w:rsidRPr="00E95EEA">
        <w:rPr>
          <w:rFonts w:ascii="Arial" w:hAnsi="Arial" w:cs="Arial"/>
          <w:b/>
          <w:bCs/>
        </w:rPr>
        <w:t>Страховая сумма, лимит ответственности, франшиза</w:t>
      </w:r>
    </w:p>
    <w:p w:rsidR="008A218D" w:rsidRPr="00C779CA" w:rsidRDefault="008A218D" w:rsidP="00C41FC4">
      <w:pPr>
        <w:widowControl w:val="0"/>
        <w:jc w:val="center"/>
        <w:rPr>
          <w:rFonts w:ascii="Arial" w:hAnsi="Arial" w:cs="Arial"/>
          <w:b/>
          <w:bCs/>
        </w:rPr>
      </w:pPr>
    </w:p>
    <w:p w:rsidR="008A218D" w:rsidRPr="00E95EEA" w:rsidRDefault="008A218D" w:rsidP="008A218D">
      <w:pPr>
        <w:widowControl w:val="0"/>
        <w:ind w:firstLine="567"/>
        <w:jc w:val="both"/>
        <w:rPr>
          <w:rFonts w:ascii="Arial" w:hAnsi="Arial" w:cs="Arial"/>
          <w:b/>
          <w:bCs/>
        </w:rPr>
      </w:pPr>
      <w:r w:rsidRPr="00E95EEA">
        <w:rPr>
          <w:rFonts w:ascii="Arial" w:hAnsi="Arial" w:cs="Arial"/>
        </w:rPr>
        <w:t xml:space="preserve">6.1. Общая страховая сумма по всем страховым случаям по настоящему Договору: </w:t>
      </w:r>
      <w:r w:rsidRPr="00E95EEA">
        <w:rPr>
          <w:rFonts w:ascii="Arial" w:hAnsi="Arial" w:cs="Arial"/>
          <w:b/>
          <w:bCs/>
        </w:rPr>
        <w:t xml:space="preserve">Рублей </w:t>
      </w:r>
      <w:r w:rsidRPr="00E95EEA">
        <w:rPr>
          <w:rFonts w:ascii="Arial" w:hAnsi="Arial" w:cs="Arial"/>
          <w:b/>
          <w:bCs/>
          <w:highlight w:val="lightGray"/>
        </w:rPr>
        <w:t>000 000</w:t>
      </w:r>
      <w:r w:rsidRPr="00E95EEA">
        <w:rPr>
          <w:rFonts w:ascii="Arial" w:hAnsi="Arial" w:cs="Arial"/>
          <w:b/>
          <w:bCs/>
        </w:rPr>
        <w:t>,00 (</w:t>
      </w:r>
      <w:r w:rsidRPr="00E95EEA">
        <w:rPr>
          <w:rFonts w:ascii="Arial" w:hAnsi="Arial" w:cs="Arial"/>
          <w:b/>
          <w:bCs/>
          <w:highlight w:val="lightGray"/>
        </w:rPr>
        <w:t>___________________</w:t>
      </w:r>
      <w:r w:rsidRPr="00E95EEA">
        <w:rPr>
          <w:rFonts w:ascii="Arial" w:hAnsi="Arial" w:cs="Arial"/>
          <w:b/>
          <w:bCs/>
        </w:rPr>
        <w:t>).</w:t>
      </w:r>
    </w:p>
    <w:p w:rsidR="008A218D" w:rsidRDefault="00605BA9" w:rsidP="008A218D">
      <w:pPr>
        <w:ind w:firstLine="540"/>
        <w:jc w:val="both"/>
        <w:rPr>
          <w:rFonts w:ascii="Arial" w:hAnsi="Arial" w:cs="Arial"/>
        </w:rPr>
      </w:pPr>
      <w:r w:rsidRPr="00605BA9">
        <w:rPr>
          <w:rFonts w:ascii="Arial" w:hAnsi="Arial" w:cs="Arial"/>
          <w:bCs/>
        </w:rPr>
        <w:t xml:space="preserve">Лимит </w:t>
      </w:r>
      <w:r w:rsidRPr="008A218D">
        <w:rPr>
          <w:rFonts w:ascii="Arial" w:hAnsi="Arial" w:cs="Arial"/>
          <w:bCs/>
        </w:rPr>
        <w:t xml:space="preserve">ответственности Страховщика </w:t>
      </w:r>
      <w:r w:rsidR="008A218D" w:rsidRPr="008A218D">
        <w:rPr>
          <w:rFonts w:ascii="Arial" w:hAnsi="Arial" w:cs="Arial"/>
        </w:rPr>
        <w:t>по каждому Лицу, риск ответственности которого застрахован, определен в Перечне  в столбце «Лимит ответственности».</w:t>
      </w:r>
    </w:p>
    <w:p w:rsidR="008A218D" w:rsidRPr="00E95EEA" w:rsidRDefault="008A218D" w:rsidP="008A218D">
      <w:pPr>
        <w:widowControl w:val="0"/>
        <w:ind w:firstLine="567"/>
        <w:jc w:val="both"/>
        <w:rPr>
          <w:rFonts w:ascii="Arial" w:hAnsi="Arial" w:cs="Arial"/>
          <w:b/>
          <w:bCs/>
        </w:rPr>
      </w:pPr>
      <w:r w:rsidRPr="00E95EEA">
        <w:rPr>
          <w:rFonts w:ascii="Arial" w:hAnsi="Arial" w:cs="Arial"/>
        </w:rPr>
        <w:t xml:space="preserve">6.2. Безусловная франшиза по каждому страховому случаю:   </w:t>
      </w:r>
      <w:r w:rsidRPr="00E95EEA">
        <w:rPr>
          <w:rFonts w:ascii="Arial" w:hAnsi="Arial" w:cs="Arial"/>
          <w:b/>
          <w:bCs/>
        </w:rPr>
        <w:t xml:space="preserve">Рублей </w:t>
      </w:r>
      <w:r w:rsidRPr="00E95EEA">
        <w:rPr>
          <w:rFonts w:ascii="Arial" w:hAnsi="Arial" w:cs="Arial"/>
          <w:b/>
          <w:bCs/>
          <w:highlight w:val="lightGray"/>
        </w:rPr>
        <w:t>000 000</w:t>
      </w:r>
      <w:r w:rsidRPr="00E95EEA">
        <w:rPr>
          <w:rFonts w:ascii="Arial" w:hAnsi="Arial" w:cs="Arial"/>
          <w:b/>
          <w:bCs/>
        </w:rPr>
        <w:t>,00</w:t>
      </w:r>
      <w:r w:rsidRPr="00E95EEA">
        <w:rPr>
          <w:rFonts w:ascii="Arial" w:hAnsi="Arial" w:cs="Arial"/>
        </w:rPr>
        <w:t xml:space="preserve">  </w:t>
      </w:r>
      <w:r w:rsidRPr="00E95EEA">
        <w:rPr>
          <w:rFonts w:ascii="Arial" w:hAnsi="Arial" w:cs="Arial"/>
          <w:b/>
          <w:bCs/>
        </w:rPr>
        <w:t>(</w:t>
      </w:r>
      <w:r w:rsidRPr="00E95EEA">
        <w:rPr>
          <w:rFonts w:ascii="Arial" w:hAnsi="Arial" w:cs="Arial"/>
          <w:b/>
          <w:bCs/>
          <w:highlight w:val="lightGray"/>
        </w:rPr>
        <w:t>_______________</w:t>
      </w:r>
      <w:r w:rsidRPr="00E95EEA">
        <w:rPr>
          <w:rFonts w:ascii="Arial" w:hAnsi="Arial" w:cs="Arial"/>
          <w:b/>
          <w:bCs/>
        </w:rPr>
        <w:t>).</w:t>
      </w:r>
    </w:p>
    <w:p w:rsidR="006341BF" w:rsidRPr="00C779CA" w:rsidRDefault="006341BF" w:rsidP="008F71F8">
      <w:pPr>
        <w:widowControl w:val="0"/>
        <w:ind w:firstLine="426"/>
        <w:jc w:val="both"/>
        <w:rPr>
          <w:rFonts w:ascii="Arial" w:hAnsi="Arial" w:cs="Arial"/>
        </w:rPr>
      </w:pPr>
    </w:p>
    <w:p w:rsidR="006341BF" w:rsidRDefault="006341BF" w:rsidP="00C41FC4">
      <w:pPr>
        <w:widowControl w:val="0"/>
        <w:jc w:val="center"/>
        <w:rPr>
          <w:rFonts w:ascii="Arial" w:hAnsi="Arial" w:cs="Arial"/>
          <w:b/>
          <w:bCs/>
        </w:rPr>
      </w:pPr>
      <w:r w:rsidRPr="00C779CA">
        <w:rPr>
          <w:rFonts w:ascii="Arial" w:hAnsi="Arial" w:cs="Arial"/>
          <w:b/>
          <w:bCs/>
        </w:rPr>
        <w:t>7</w:t>
      </w:r>
      <w:r w:rsidR="00C779CA">
        <w:rPr>
          <w:rFonts w:ascii="Arial" w:hAnsi="Arial" w:cs="Arial"/>
          <w:b/>
          <w:bCs/>
        </w:rPr>
        <w:t xml:space="preserve">. </w:t>
      </w:r>
      <w:r w:rsidR="008A218D">
        <w:rPr>
          <w:rFonts w:ascii="Arial" w:hAnsi="Arial" w:cs="Arial"/>
          <w:b/>
          <w:bCs/>
        </w:rPr>
        <w:t>Страховая премия</w:t>
      </w:r>
    </w:p>
    <w:p w:rsidR="008A218D" w:rsidRPr="00C779CA" w:rsidRDefault="008A218D" w:rsidP="00C41FC4">
      <w:pPr>
        <w:widowControl w:val="0"/>
        <w:jc w:val="center"/>
        <w:rPr>
          <w:rFonts w:ascii="Arial" w:hAnsi="Arial" w:cs="Arial"/>
          <w:b/>
          <w:bCs/>
        </w:rPr>
      </w:pPr>
    </w:p>
    <w:p w:rsidR="008A218D" w:rsidRPr="00E95EEA" w:rsidRDefault="008A218D" w:rsidP="008A218D">
      <w:pPr>
        <w:widowControl w:val="0"/>
        <w:ind w:firstLine="567"/>
        <w:jc w:val="both"/>
        <w:rPr>
          <w:rFonts w:ascii="Arial" w:hAnsi="Arial" w:cs="Arial"/>
        </w:rPr>
      </w:pPr>
      <w:r w:rsidRPr="00E95EEA">
        <w:rPr>
          <w:rFonts w:ascii="Arial" w:hAnsi="Arial" w:cs="Arial"/>
        </w:rPr>
        <w:t xml:space="preserve">7.1. Страховая премия по Договору составляет </w:t>
      </w:r>
      <w:r w:rsidRPr="00E95EEA">
        <w:rPr>
          <w:rFonts w:ascii="Arial" w:hAnsi="Arial" w:cs="Arial"/>
          <w:b/>
          <w:bCs/>
        </w:rPr>
        <w:t xml:space="preserve">Рублей </w:t>
      </w:r>
      <w:r w:rsidRPr="00E95EEA">
        <w:rPr>
          <w:rFonts w:ascii="Arial" w:hAnsi="Arial" w:cs="Arial"/>
          <w:b/>
          <w:bCs/>
          <w:highlight w:val="lightGray"/>
        </w:rPr>
        <w:t>000 000</w:t>
      </w:r>
      <w:r w:rsidRPr="00E95EEA">
        <w:rPr>
          <w:rFonts w:ascii="Arial" w:hAnsi="Arial" w:cs="Arial"/>
          <w:b/>
          <w:bCs/>
        </w:rPr>
        <w:t>,00</w:t>
      </w:r>
      <w:r w:rsidRPr="00E95EEA">
        <w:rPr>
          <w:rFonts w:ascii="Arial" w:hAnsi="Arial" w:cs="Arial"/>
        </w:rPr>
        <w:t xml:space="preserve">  </w:t>
      </w:r>
      <w:r w:rsidRPr="00E95EEA">
        <w:rPr>
          <w:rFonts w:ascii="Arial" w:hAnsi="Arial" w:cs="Arial"/>
          <w:b/>
          <w:bCs/>
        </w:rPr>
        <w:t>(</w:t>
      </w:r>
      <w:r w:rsidRPr="00E95EEA">
        <w:rPr>
          <w:rFonts w:ascii="Arial" w:hAnsi="Arial" w:cs="Arial"/>
          <w:b/>
          <w:bCs/>
          <w:highlight w:val="lightGray"/>
        </w:rPr>
        <w:t>_______________</w:t>
      </w:r>
      <w:r w:rsidRPr="00E95EEA">
        <w:rPr>
          <w:rFonts w:ascii="Arial" w:hAnsi="Arial" w:cs="Arial"/>
          <w:b/>
          <w:bCs/>
        </w:rPr>
        <w:t>).</w:t>
      </w:r>
    </w:p>
    <w:p w:rsidR="008A218D" w:rsidRPr="00E95EEA" w:rsidRDefault="008A218D" w:rsidP="008A218D">
      <w:pPr>
        <w:widowControl w:val="0"/>
        <w:ind w:firstLine="567"/>
        <w:jc w:val="both"/>
        <w:rPr>
          <w:rFonts w:ascii="Arial" w:hAnsi="Arial" w:cs="Arial"/>
        </w:rPr>
      </w:pPr>
      <w:r w:rsidRPr="00E95EEA">
        <w:rPr>
          <w:rFonts w:ascii="Arial" w:hAnsi="Arial" w:cs="Arial"/>
        </w:rPr>
        <w:t>7.2. Страховая премия оплачивается единовременным платежом на расчетный счет Страховщика в срок до «</w:t>
      </w:r>
      <w:r w:rsidRPr="00E95EEA">
        <w:rPr>
          <w:rFonts w:ascii="Arial" w:hAnsi="Arial" w:cs="Arial"/>
          <w:highlight w:val="lightGray"/>
        </w:rPr>
        <w:t>__</w:t>
      </w:r>
      <w:r w:rsidRPr="00E95EEA">
        <w:rPr>
          <w:rFonts w:ascii="Arial" w:hAnsi="Arial" w:cs="Arial"/>
        </w:rPr>
        <w:t xml:space="preserve">» </w:t>
      </w:r>
      <w:r w:rsidRPr="00E95EEA">
        <w:rPr>
          <w:rFonts w:ascii="Arial" w:hAnsi="Arial" w:cs="Arial"/>
          <w:highlight w:val="lightGray"/>
        </w:rPr>
        <w:t>_________</w:t>
      </w:r>
      <w:r w:rsidRPr="00E95EEA">
        <w:rPr>
          <w:rFonts w:ascii="Arial" w:hAnsi="Arial" w:cs="Arial"/>
        </w:rPr>
        <w:t xml:space="preserve"> 20</w:t>
      </w:r>
      <w:r w:rsidRPr="00E95EEA">
        <w:rPr>
          <w:rFonts w:ascii="Arial" w:hAnsi="Arial" w:cs="Arial"/>
          <w:highlight w:val="lightGray"/>
        </w:rPr>
        <w:t>__</w:t>
      </w:r>
      <w:r w:rsidRPr="00E95EEA">
        <w:rPr>
          <w:rFonts w:ascii="Arial" w:hAnsi="Arial" w:cs="Arial"/>
        </w:rPr>
        <w:t xml:space="preserve">  г. в соответствии со счетом Страховщика.</w:t>
      </w:r>
    </w:p>
    <w:p w:rsidR="00BD5169" w:rsidRPr="00006EFB" w:rsidRDefault="00241797" w:rsidP="00BD5169">
      <w:pPr>
        <w:ind w:firstLine="567"/>
        <w:jc w:val="both"/>
        <w:rPr>
          <w:rFonts w:ascii="Arial" w:hAnsi="Arial" w:cs="Arial"/>
        </w:rPr>
      </w:pPr>
      <w:r w:rsidRPr="00C779CA">
        <w:rPr>
          <w:rFonts w:ascii="Arial" w:hAnsi="Arial" w:cs="Arial"/>
        </w:rPr>
        <w:t xml:space="preserve">7.3. </w:t>
      </w:r>
      <w:r w:rsidR="00BD5169" w:rsidRPr="00006EFB">
        <w:rPr>
          <w:rFonts w:ascii="Arial" w:hAnsi="Arial" w:cs="Arial"/>
        </w:rPr>
        <w:t>Неуплата или неполная уплата страховой премии в установленный Договором срок является для Сторон настоящего Договора страхования выражением воли Страхователя (Выгодоприобретателя) на отказ от Договора страхования. При этом договор страхования расторгается с 00 часов 00 минут дня, следующего за последним днем срока оплаты премии, которая не была уплачена полностью или частично, без направления Страхователю уведомления о досрочном расторжении настоящего Договора и без подписания двустороннего соглашения о расторжении настоящего Договора. Страхователь при этом обязан оплатить Страховщику часть страховой премии за время, в течение которого действовало страхование, на основании счета Страховщика.</w:t>
      </w:r>
    </w:p>
    <w:p w:rsidR="00BD5169" w:rsidRDefault="00BD5169" w:rsidP="00BD5169">
      <w:pPr>
        <w:ind w:firstLine="567"/>
        <w:jc w:val="both"/>
        <w:rPr>
          <w:rFonts w:ascii="Arial" w:hAnsi="Arial" w:cs="Arial"/>
        </w:rPr>
      </w:pPr>
      <w:r w:rsidRPr="00006EFB">
        <w:rPr>
          <w:rFonts w:ascii="Arial" w:hAnsi="Arial" w:cs="Arial"/>
        </w:rPr>
        <w:t>Страховщик обязан проинформировать страхователя о факте просрочки уплаты очередного страхового взноса или факте его уплаты не в полном объеме, а также о последствиях таких нарушений способом, согласованным со страхователем при заключении договора страхования.</w:t>
      </w:r>
      <w:r>
        <w:rPr>
          <w:rFonts w:ascii="Arial" w:hAnsi="Arial" w:cs="Arial"/>
        </w:rPr>
        <w:t xml:space="preserve"> </w:t>
      </w:r>
      <w:r w:rsidRPr="00006EFB">
        <w:rPr>
          <w:rFonts w:ascii="Arial" w:hAnsi="Arial" w:cs="Arial"/>
        </w:rPr>
        <w:t xml:space="preserve">В случае оплаты страховой премии в сумме меньшей, чем предусмотрено в настоящем Договоре, Страховщик возвращает полученную сумму Страхователю в течение 3 (трех) дней </w:t>
      </w:r>
      <w:proofErr w:type="gramStart"/>
      <w:r w:rsidRPr="00006EFB">
        <w:rPr>
          <w:rFonts w:ascii="Arial" w:hAnsi="Arial" w:cs="Arial"/>
        </w:rPr>
        <w:t>с даты</w:t>
      </w:r>
      <w:proofErr w:type="gramEnd"/>
      <w:r w:rsidRPr="00006EFB">
        <w:rPr>
          <w:rFonts w:ascii="Arial" w:hAnsi="Arial" w:cs="Arial"/>
        </w:rPr>
        <w:t xml:space="preserve"> ее получения. При этом страховщик удерживает часть премии за время, в течение которого действовало страхование.</w:t>
      </w:r>
    </w:p>
    <w:p w:rsidR="00A50889" w:rsidRDefault="00A50889" w:rsidP="00A50889">
      <w:pPr>
        <w:ind w:firstLine="567"/>
        <w:jc w:val="both"/>
        <w:rPr>
          <w:rFonts w:ascii="Arial" w:hAnsi="Arial" w:cs="Arial"/>
        </w:rPr>
      </w:pPr>
      <w:r>
        <w:rPr>
          <w:rFonts w:ascii="Arial" w:hAnsi="Arial" w:cs="Arial"/>
        </w:rPr>
        <w:t>7</w:t>
      </w:r>
      <w:r w:rsidRPr="00FD6B3B">
        <w:rPr>
          <w:rFonts w:ascii="Arial" w:hAnsi="Arial" w:cs="Arial"/>
        </w:rPr>
        <w:t>.</w:t>
      </w:r>
      <w:r>
        <w:rPr>
          <w:rFonts w:ascii="Arial" w:hAnsi="Arial" w:cs="Arial"/>
        </w:rPr>
        <w:t>4</w:t>
      </w:r>
      <w:r w:rsidRPr="00FD6B3B">
        <w:rPr>
          <w:rFonts w:ascii="Arial" w:hAnsi="Arial" w:cs="Arial"/>
        </w:rPr>
        <w:t xml:space="preserve">. </w:t>
      </w:r>
      <w:r>
        <w:rPr>
          <w:rFonts w:ascii="Arial" w:hAnsi="Arial" w:cs="Arial"/>
        </w:rPr>
        <w:t xml:space="preserve">В случае увеличения количества Лиц, риск ответственности которых застрахован по Договору, не более чем на 5% от количества Лиц, риск ответственности которых застрахован в соответствии с Приложением №2 к настоящему Договору, включение таких лиц происходит без доплаты страховой премии. </w:t>
      </w:r>
    </w:p>
    <w:p w:rsidR="00A50889" w:rsidRDefault="00A50889" w:rsidP="00C36B85">
      <w:pPr>
        <w:ind w:firstLine="567"/>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w:t>
      </w:r>
      <w:r w:rsidR="00C36B85">
        <w:rPr>
          <w:rFonts w:ascii="Arial" w:hAnsi="Arial" w:cs="Arial"/>
        </w:rPr>
        <w:t xml:space="preserve"> в течение срока действия Договора</w:t>
      </w:r>
      <w:r>
        <w:rPr>
          <w:rFonts w:ascii="Arial" w:hAnsi="Arial" w:cs="Arial"/>
        </w:rPr>
        <w:t xml:space="preserve"> количество таких лиц превышает 5% от количества</w:t>
      </w:r>
      <w:r w:rsidRPr="00A50889">
        <w:rPr>
          <w:rFonts w:ascii="Arial" w:hAnsi="Arial" w:cs="Arial"/>
        </w:rPr>
        <w:t xml:space="preserve"> </w:t>
      </w:r>
      <w:r>
        <w:rPr>
          <w:rFonts w:ascii="Arial" w:hAnsi="Arial" w:cs="Arial"/>
        </w:rPr>
        <w:t>Лиц, риск ответственности которых застрахован в соответствии с Приложением №2</w:t>
      </w:r>
      <w:r w:rsidR="00C36B85">
        <w:rPr>
          <w:rFonts w:ascii="Arial" w:hAnsi="Arial" w:cs="Arial"/>
        </w:rPr>
        <w:t xml:space="preserve">, </w:t>
      </w:r>
      <w:r w:rsidRPr="00FD6B3B">
        <w:rPr>
          <w:rFonts w:ascii="Arial" w:hAnsi="Arial" w:cs="Arial"/>
        </w:rPr>
        <w:t xml:space="preserve">производится доплата страховой премии за каждое новое </w:t>
      </w:r>
      <w:r w:rsidR="00C36B85">
        <w:rPr>
          <w:rFonts w:ascii="Arial" w:hAnsi="Arial" w:cs="Arial"/>
        </w:rPr>
        <w:t>Лицо, риск ответственности которого застрахован, пропорционально сроку страхования.</w:t>
      </w:r>
    </w:p>
    <w:p w:rsidR="00C36B85" w:rsidRDefault="00C36B85" w:rsidP="00C36B85">
      <w:pPr>
        <w:ind w:firstLine="567"/>
        <w:jc w:val="both"/>
        <w:rPr>
          <w:rFonts w:ascii="Arial" w:hAnsi="Arial" w:cs="Arial"/>
        </w:rPr>
      </w:pPr>
    </w:p>
    <w:p w:rsidR="00A50889" w:rsidRDefault="00605BA9" w:rsidP="008A218D">
      <w:pPr>
        <w:tabs>
          <w:tab w:val="num" w:pos="0"/>
        </w:tabs>
        <w:jc w:val="center"/>
        <w:rPr>
          <w:rFonts w:ascii="Arial" w:hAnsi="Arial" w:cs="Arial"/>
          <w:b/>
        </w:rPr>
      </w:pPr>
      <w:r w:rsidRPr="00821123">
        <w:rPr>
          <w:rFonts w:ascii="Arial" w:hAnsi="Arial" w:cs="Arial"/>
          <w:b/>
        </w:rPr>
        <w:t>8. О</w:t>
      </w:r>
      <w:r w:rsidR="008A218D">
        <w:rPr>
          <w:rFonts w:ascii="Arial" w:hAnsi="Arial" w:cs="Arial"/>
          <w:b/>
        </w:rPr>
        <w:t>бязанности сторон при наступлении события,</w:t>
      </w:r>
    </w:p>
    <w:p w:rsidR="00605BA9" w:rsidRPr="00821123" w:rsidRDefault="008A218D" w:rsidP="008A218D">
      <w:pPr>
        <w:tabs>
          <w:tab w:val="num" w:pos="0"/>
        </w:tabs>
        <w:jc w:val="center"/>
        <w:rPr>
          <w:rFonts w:ascii="Arial" w:hAnsi="Arial" w:cs="Arial"/>
          <w:b/>
        </w:rPr>
      </w:pPr>
      <w:r>
        <w:rPr>
          <w:rFonts w:ascii="Arial" w:hAnsi="Arial" w:cs="Arial"/>
          <w:b/>
        </w:rPr>
        <w:t xml:space="preserve"> имеющего признаки страхового случая</w:t>
      </w:r>
    </w:p>
    <w:p w:rsidR="00605BA9" w:rsidRPr="00750E31" w:rsidRDefault="00605BA9" w:rsidP="00605BA9">
      <w:pPr>
        <w:tabs>
          <w:tab w:val="num" w:pos="1620"/>
        </w:tabs>
        <w:ind w:firstLine="540"/>
        <w:jc w:val="center"/>
        <w:rPr>
          <w:rFonts w:ascii="Arial" w:hAnsi="Arial" w:cs="Arial"/>
          <w:b/>
        </w:rPr>
      </w:pPr>
    </w:p>
    <w:p w:rsidR="00605BA9" w:rsidRPr="00750E31" w:rsidRDefault="00605BA9" w:rsidP="00605BA9">
      <w:pPr>
        <w:tabs>
          <w:tab w:val="num" w:pos="1620"/>
        </w:tabs>
        <w:ind w:firstLine="540"/>
        <w:jc w:val="both"/>
        <w:rPr>
          <w:rFonts w:ascii="Arial" w:hAnsi="Arial" w:cs="Arial"/>
        </w:rPr>
      </w:pPr>
      <w:r w:rsidRPr="00750E31">
        <w:rPr>
          <w:rFonts w:ascii="Arial" w:hAnsi="Arial" w:cs="Arial"/>
        </w:rPr>
        <w:t xml:space="preserve">8.1. </w:t>
      </w:r>
      <w:r>
        <w:rPr>
          <w:rFonts w:ascii="Arial" w:hAnsi="Arial" w:cs="Arial"/>
        </w:rPr>
        <w:t>Страхователь (Лицо</w:t>
      </w:r>
      <w:r w:rsidRPr="000E2A59">
        <w:rPr>
          <w:rFonts w:ascii="Arial" w:hAnsi="Arial" w:cs="Arial"/>
        </w:rPr>
        <w:t>, риск ответственности которого застрахован</w:t>
      </w:r>
      <w:r>
        <w:rPr>
          <w:rFonts w:ascii="Arial" w:hAnsi="Arial" w:cs="Arial"/>
        </w:rPr>
        <w:t>)</w:t>
      </w:r>
      <w:r w:rsidRPr="00C779CA">
        <w:rPr>
          <w:rFonts w:ascii="Arial" w:hAnsi="Arial" w:cs="Arial"/>
        </w:rPr>
        <w:t>,</w:t>
      </w:r>
      <w:r>
        <w:rPr>
          <w:rFonts w:ascii="Arial" w:hAnsi="Arial" w:cs="Arial"/>
        </w:rPr>
        <w:t xml:space="preserve"> </w:t>
      </w:r>
      <w:r w:rsidRPr="00750E31">
        <w:rPr>
          <w:rFonts w:ascii="Arial" w:hAnsi="Arial" w:cs="Arial"/>
        </w:rPr>
        <w:t>после того, как ему стало известно о наступлении события, имеющего признаки страхового случая (причинения вреда, предъявления претензии или искового заявления и т.п.), обязан:</w:t>
      </w:r>
    </w:p>
    <w:p w:rsidR="00605BA9" w:rsidRPr="000B502B" w:rsidRDefault="00605BA9" w:rsidP="00605BA9">
      <w:pPr>
        <w:tabs>
          <w:tab w:val="left" w:pos="-4820"/>
          <w:tab w:val="num" w:pos="480"/>
          <w:tab w:val="left" w:pos="851"/>
          <w:tab w:val="decimal" w:pos="1620"/>
          <w:tab w:val="num" w:pos="1800"/>
        </w:tabs>
        <w:ind w:firstLine="540"/>
        <w:jc w:val="both"/>
        <w:rPr>
          <w:rFonts w:ascii="Arial" w:hAnsi="Arial" w:cs="Arial"/>
        </w:rPr>
      </w:pPr>
      <w:r w:rsidRPr="000B502B">
        <w:rPr>
          <w:rFonts w:ascii="Arial" w:hAnsi="Arial" w:cs="Arial"/>
        </w:rPr>
        <w:t>8.1.1. Незамедлительно, но в любом случае не позднее 5 (пяти) рабочих дней (или в иной предусмотренный договором страхования срок) с момента, ког</w:t>
      </w:r>
      <w:r w:rsidR="007C7A12">
        <w:rPr>
          <w:rFonts w:ascii="Arial" w:hAnsi="Arial" w:cs="Arial"/>
        </w:rPr>
        <w:t xml:space="preserve">да ему стало об этом известно, </w:t>
      </w:r>
      <w:r w:rsidRPr="000B502B">
        <w:rPr>
          <w:rFonts w:ascii="Arial" w:hAnsi="Arial" w:cs="Arial"/>
        </w:rPr>
        <w:t>извещает о произошедшем событии Страховщика или его уполномоченного представителя доступным ему способом, позволяющим объективно зафиксировать факт сообщения:</w:t>
      </w:r>
    </w:p>
    <w:p w:rsidR="00605BA9" w:rsidRPr="000B502B" w:rsidRDefault="00605BA9" w:rsidP="00605BA9">
      <w:pPr>
        <w:tabs>
          <w:tab w:val="left" w:pos="-4820"/>
          <w:tab w:val="num" w:pos="480"/>
          <w:tab w:val="left" w:pos="851"/>
          <w:tab w:val="decimal" w:pos="1620"/>
          <w:tab w:val="num" w:pos="1800"/>
        </w:tabs>
        <w:ind w:firstLine="540"/>
        <w:jc w:val="both"/>
        <w:rPr>
          <w:rFonts w:ascii="Arial" w:hAnsi="Arial" w:cs="Arial"/>
        </w:rPr>
      </w:pPr>
      <w:r w:rsidRPr="000B502B">
        <w:rPr>
          <w:rFonts w:ascii="Arial" w:hAnsi="Arial" w:cs="Arial"/>
        </w:rPr>
        <w:tab/>
        <w:t>-</w:t>
      </w:r>
      <w:r w:rsidR="008A218D">
        <w:rPr>
          <w:rFonts w:ascii="Arial" w:hAnsi="Arial" w:cs="Arial"/>
        </w:rPr>
        <w:t xml:space="preserve"> </w:t>
      </w:r>
      <w:r w:rsidRPr="000B502B">
        <w:rPr>
          <w:rFonts w:ascii="Arial" w:hAnsi="Arial" w:cs="Arial"/>
        </w:rPr>
        <w:t>обо всех известных Страхователю</w:t>
      </w:r>
      <w:r>
        <w:rPr>
          <w:rFonts w:ascii="Arial" w:hAnsi="Arial" w:cs="Arial"/>
        </w:rPr>
        <w:t xml:space="preserve"> (Лицу, риск ответственности которого застрахован)</w:t>
      </w:r>
      <w:r w:rsidRPr="000B502B">
        <w:rPr>
          <w:rFonts w:ascii="Arial" w:hAnsi="Arial" w:cs="Arial"/>
        </w:rPr>
        <w:t xml:space="preserve"> недостатках, которые привели к убытку третьих лиц;</w:t>
      </w:r>
    </w:p>
    <w:p w:rsidR="00605BA9" w:rsidRPr="000B502B" w:rsidRDefault="00605BA9" w:rsidP="00605BA9">
      <w:pPr>
        <w:tabs>
          <w:tab w:val="left" w:pos="-4820"/>
          <w:tab w:val="num" w:pos="480"/>
          <w:tab w:val="left" w:pos="851"/>
          <w:tab w:val="decimal" w:pos="1620"/>
          <w:tab w:val="num" w:pos="1800"/>
        </w:tabs>
        <w:ind w:firstLine="540"/>
        <w:jc w:val="both"/>
        <w:rPr>
          <w:rFonts w:ascii="Arial" w:hAnsi="Arial" w:cs="Arial"/>
        </w:rPr>
      </w:pPr>
      <w:r w:rsidRPr="000B502B">
        <w:rPr>
          <w:rFonts w:ascii="Arial" w:hAnsi="Arial" w:cs="Arial"/>
        </w:rPr>
        <w:t xml:space="preserve"> </w:t>
      </w:r>
      <w:r w:rsidRPr="000B502B">
        <w:rPr>
          <w:rFonts w:ascii="Arial" w:hAnsi="Arial" w:cs="Arial"/>
        </w:rPr>
        <w:tab/>
        <w:t xml:space="preserve">- обо всех случаях причинения вреда, ответственность по возмещению которого застрахована по </w:t>
      </w:r>
      <w:r>
        <w:rPr>
          <w:rFonts w:ascii="Arial" w:hAnsi="Arial" w:cs="Arial"/>
        </w:rPr>
        <w:t>настоящему Д</w:t>
      </w:r>
      <w:r w:rsidRPr="000B502B">
        <w:rPr>
          <w:rFonts w:ascii="Arial" w:hAnsi="Arial" w:cs="Arial"/>
        </w:rPr>
        <w:t>оговору;</w:t>
      </w:r>
    </w:p>
    <w:p w:rsidR="00605BA9" w:rsidRPr="000B502B" w:rsidRDefault="00605BA9" w:rsidP="00605BA9">
      <w:pPr>
        <w:tabs>
          <w:tab w:val="left" w:pos="-4820"/>
          <w:tab w:val="num" w:pos="480"/>
          <w:tab w:val="left" w:pos="851"/>
          <w:tab w:val="decimal" w:pos="1620"/>
          <w:tab w:val="num" w:pos="1800"/>
        </w:tabs>
        <w:ind w:firstLine="540"/>
        <w:jc w:val="both"/>
        <w:rPr>
          <w:rFonts w:ascii="Arial" w:hAnsi="Arial" w:cs="Arial"/>
        </w:rPr>
      </w:pPr>
      <w:r w:rsidRPr="000B502B">
        <w:rPr>
          <w:rFonts w:ascii="Arial" w:hAnsi="Arial" w:cs="Arial"/>
        </w:rPr>
        <w:tab/>
        <w:t xml:space="preserve">- обо всех </w:t>
      </w:r>
      <w:proofErr w:type="gramStart"/>
      <w:r w:rsidRPr="000B502B">
        <w:rPr>
          <w:rFonts w:ascii="Arial" w:hAnsi="Arial" w:cs="Arial"/>
        </w:rPr>
        <w:t>требованиях</w:t>
      </w:r>
      <w:proofErr w:type="gramEnd"/>
      <w:r w:rsidRPr="000B502B">
        <w:rPr>
          <w:rFonts w:ascii="Arial" w:hAnsi="Arial" w:cs="Arial"/>
        </w:rPr>
        <w:t xml:space="preserve"> о возмещении вреда (исках, претензиях, в том числе регрессных), заявленных Страхователю (Лицу, риск ответственности которого застрахован) в связи с причинением  вреда, ответственность по которому застрахована по </w:t>
      </w:r>
      <w:r>
        <w:rPr>
          <w:rFonts w:ascii="Arial" w:hAnsi="Arial" w:cs="Arial"/>
        </w:rPr>
        <w:t>настоящему Договору</w:t>
      </w:r>
      <w:r w:rsidRPr="000B502B">
        <w:rPr>
          <w:rFonts w:ascii="Arial" w:hAnsi="Arial" w:cs="Arial"/>
        </w:rPr>
        <w:t>.</w:t>
      </w:r>
    </w:p>
    <w:p w:rsidR="00605BA9" w:rsidRPr="000B502B" w:rsidRDefault="00605BA9" w:rsidP="00605BA9">
      <w:pPr>
        <w:pStyle w:val="Iauiue"/>
        <w:widowControl/>
        <w:tabs>
          <w:tab w:val="num" w:pos="720"/>
          <w:tab w:val="num" w:pos="900"/>
          <w:tab w:val="decimal" w:pos="1620"/>
        </w:tabs>
        <w:ind w:firstLine="540"/>
        <w:jc w:val="both"/>
        <w:rPr>
          <w:rFonts w:ascii="Arial" w:hAnsi="Arial" w:cs="Arial"/>
        </w:rPr>
      </w:pPr>
      <w:r w:rsidRPr="000B502B">
        <w:rPr>
          <w:rFonts w:ascii="Arial" w:hAnsi="Arial" w:cs="Arial"/>
        </w:rPr>
        <w:lastRenderedPageBreak/>
        <w:t>В пределах известных Страхователю (Лицу, риск ответственности которого застрахован) сведений извещение должно содержать:</w:t>
      </w:r>
    </w:p>
    <w:p w:rsidR="00605BA9" w:rsidRPr="000B502B" w:rsidRDefault="00605BA9" w:rsidP="00605BA9">
      <w:pPr>
        <w:pStyle w:val="Iauiue"/>
        <w:widowControl/>
        <w:tabs>
          <w:tab w:val="num" w:pos="720"/>
          <w:tab w:val="num" w:pos="900"/>
          <w:tab w:val="decimal" w:pos="1620"/>
        </w:tabs>
        <w:ind w:firstLine="540"/>
        <w:jc w:val="both"/>
        <w:rPr>
          <w:rFonts w:ascii="Arial" w:hAnsi="Arial" w:cs="Arial"/>
        </w:rPr>
      </w:pPr>
      <w:r w:rsidRPr="000B502B">
        <w:rPr>
          <w:rFonts w:ascii="Arial" w:hAnsi="Arial" w:cs="Arial"/>
        </w:rPr>
        <w:t>(а) описание события, которое привело или, по мнению Страхователя (Лица, риск ответственности которого застрахован), может привести к причинению вреда Третьим лицам и/или окружающей среде;</w:t>
      </w:r>
    </w:p>
    <w:p w:rsidR="00605BA9" w:rsidRPr="000B502B" w:rsidRDefault="007C7A12" w:rsidP="00605BA9">
      <w:pPr>
        <w:pStyle w:val="Iauiue"/>
        <w:widowControl/>
        <w:tabs>
          <w:tab w:val="num" w:pos="720"/>
          <w:tab w:val="num" w:pos="900"/>
          <w:tab w:val="decimal" w:pos="1620"/>
        </w:tabs>
        <w:ind w:firstLine="540"/>
        <w:jc w:val="both"/>
        <w:rPr>
          <w:rFonts w:ascii="Arial" w:hAnsi="Arial" w:cs="Arial"/>
        </w:rPr>
      </w:pPr>
      <w:r>
        <w:rPr>
          <w:rFonts w:ascii="Arial" w:hAnsi="Arial" w:cs="Arial"/>
        </w:rPr>
        <w:t xml:space="preserve">(б) описание </w:t>
      </w:r>
      <w:r w:rsidR="00605BA9" w:rsidRPr="000B502B">
        <w:rPr>
          <w:rFonts w:ascii="Arial" w:hAnsi="Arial" w:cs="Arial"/>
        </w:rPr>
        <w:t>характера и размера причиненного вреда;</w:t>
      </w:r>
    </w:p>
    <w:p w:rsidR="00605BA9" w:rsidRPr="000B502B" w:rsidRDefault="00605BA9" w:rsidP="00605BA9">
      <w:pPr>
        <w:pStyle w:val="Iauiue"/>
        <w:widowControl/>
        <w:tabs>
          <w:tab w:val="num" w:pos="720"/>
          <w:tab w:val="num" w:pos="900"/>
          <w:tab w:val="decimal" w:pos="1620"/>
        </w:tabs>
        <w:ind w:firstLine="540"/>
        <w:jc w:val="both"/>
        <w:rPr>
          <w:rFonts w:ascii="Arial" w:hAnsi="Arial" w:cs="Arial"/>
        </w:rPr>
      </w:pPr>
      <w:r w:rsidRPr="000B502B">
        <w:rPr>
          <w:rFonts w:ascii="Arial" w:hAnsi="Arial" w:cs="Arial"/>
        </w:rPr>
        <w:t>(в) наименования (имена) и адреса всех лиц, причастных к событию, которое привело к причинению вреда;</w:t>
      </w:r>
    </w:p>
    <w:p w:rsidR="00605BA9" w:rsidRPr="000B502B" w:rsidRDefault="00605BA9" w:rsidP="00605BA9">
      <w:pPr>
        <w:pStyle w:val="Iauiue"/>
        <w:widowControl/>
        <w:tabs>
          <w:tab w:val="num" w:pos="720"/>
          <w:tab w:val="num" w:pos="900"/>
          <w:tab w:val="decimal" w:pos="1620"/>
        </w:tabs>
        <w:ind w:firstLine="540"/>
        <w:jc w:val="both"/>
        <w:rPr>
          <w:rFonts w:ascii="Arial" w:hAnsi="Arial" w:cs="Arial"/>
        </w:rPr>
      </w:pPr>
      <w:r w:rsidRPr="000B502B">
        <w:rPr>
          <w:rFonts w:ascii="Arial" w:hAnsi="Arial" w:cs="Arial"/>
        </w:rPr>
        <w:t xml:space="preserve">(г) наименования (имена) и адреса лиц, предъявивших претензию (исковое требование); </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 xml:space="preserve">Письменное подтверждение должно быть направлено в адрес Страховщика посредством почтовой, телеграфной или факсимильной связи либо вручено представителю Страховщика, в течение трех рабочих дней, считая с даты, с которой </w:t>
      </w:r>
      <w:r>
        <w:rPr>
          <w:rFonts w:ascii="Arial" w:hAnsi="Arial" w:cs="Arial"/>
        </w:rPr>
        <w:t>Страхователю (</w:t>
      </w:r>
      <w:r w:rsidRPr="000E2A59">
        <w:rPr>
          <w:rFonts w:ascii="Arial" w:hAnsi="Arial" w:cs="Arial"/>
        </w:rPr>
        <w:t>Лиц</w:t>
      </w:r>
      <w:r>
        <w:rPr>
          <w:rFonts w:ascii="Arial" w:hAnsi="Arial" w:cs="Arial"/>
        </w:rPr>
        <w:t>у</w:t>
      </w:r>
      <w:r w:rsidRPr="000E2A59">
        <w:rPr>
          <w:rFonts w:ascii="Arial" w:hAnsi="Arial" w:cs="Arial"/>
        </w:rPr>
        <w:t>, риск ответственности которого застрахован</w:t>
      </w:r>
      <w:r>
        <w:rPr>
          <w:rFonts w:ascii="Arial" w:hAnsi="Arial" w:cs="Arial"/>
        </w:rPr>
        <w:t>)</w:t>
      </w:r>
      <w:r w:rsidRPr="00750E31">
        <w:rPr>
          <w:rFonts w:ascii="Arial" w:hAnsi="Arial" w:cs="Arial"/>
        </w:rPr>
        <w:t xml:space="preserve"> стало известно о случае причинения вреда (предъявления требований о возмещении вреда).</w:t>
      </w:r>
    </w:p>
    <w:p w:rsidR="00605BA9" w:rsidRPr="000B502B" w:rsidRDefault="00605BA9" w:rsidP="00605BA9">
      <w:pPr>
        <w:tabs>
          <w:tab w:val="decimal" w:pos="1620"/>
        </w:tabs>
        <w:ind w:firstLine="540"/>
        <w:jc w:val="both"/>
        <w:rPr>
          <w:rFonts w:ascii="Arial" w:hAnsi="Arial" w:cs="Arial"/>
        </w:rPr>
      </w:pPr>
      <w:r w:rsidRPr="000B502B">
        <w:rPr>
          <w:rFonts w:ascii="Arial" w:hAnsi="Arial" w:cs="Arial"/>
        </w:rPr>
        <w:t>Факт надлежащего исполнения данной обязанности, в случае возникновения спора, должен быть подтвержден соответствующим письменным доказательством.</w:t>
      </w:r>
    </w:p>
    <w:p w:rsidR="00605BA9" w:rsidRPr="00750E31" w:rsidRDefault="00605BA9" w:rsidP="00605BA9">
      <w:pPr>
        <w:tabs>
          <w:tab w:val="decimal" w:pos="1620"/>
        </w:tabs>
        <w:ind w:firstLine="540"/>
        <w:jc w:val="both"/>
        <w:rPr>
          <w:rFonts w:ascii="Arial" w:hAnsi="Arial" w:cs="Arial"/>
        </w:rPr>
      </w:pPr>
      <w:r w:rsidRPr="000B502B">
        <w:rPr>
          <w:rFonts w:ascii="Arial" w:hAnsi="Arial" w:cs="Arial"/>
        </w:rPr>
        <w:t>8.1.2. Принять разумные и доступные в сложившейся обстановке меры по предотвращению и/или уменьшению вреда жизни, здоровью и имуществу Выгодоприобретателей и/или вреда окружающей среде. Принимая такие меры, Страхователь (Лицо, риск ответственности которого застрахован) обязан следовать</w:t>
      </w:r>
      <w:r w:rsidRPr="00750E31">
        <w:rPr>
          <w:rFonts w:ascii="Arial" w:hAnsi="Arial" w:cs="Arial"/>
        </w:rPr>
        <w:t xml:space="preserve"> указаниям Страховщика, если такие указания ему даны. Предпринять все возможные и целесообразные меры для выяснения причин, хода и последствий возникшей ситуации, которая послужила причиной причинения вреда.</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8.1.3. Если компетентными органами проводится расследование, возбуждается уголовное дело, налагается арест, выдается постановление о штрафе или возмещении вреда, Страхователь</w:t>
      </w:r>
      <w:r>
        <w:rPr>
          <w:rFonts w:ascii="Arial" w:hAnsi="Arial" w:cs="Arial"/>
        </w:rPr>
        <w:t xml:space="preserve"> (</w:t>
      </w:r>
      <w:r w:rsidRPr="000E2A59">
        <w:rPr>
          <w:rFonts w:ascii="Arial" w:hAnsi="Arial" w:cs="Arial"/>
        </w:rPr>
        <w:t>Лиц</w:t>
      </w:r>
      <w:r>
        <w:rPr>
          <w:rFonts w:ascii="Arial" w:hAnsi="Arial" w:cs="Arial"/>
        </w:rPr>
        <w:t>о</w:t>
      </w:r>
      <w:r w:rsidRPr="000E2A59">
        <w:rPr>
          <w:rFonts w:ascii="Arial" w:hAnsi="Arial" w:cs="Arial"/>
        </w:rPr>
        <w:t>, риск ответственности которого застрахован</w:t>
      </w:r>
      <w:r>
        <w:rPr>
          <w:rFonts w:ascii="Arial" w:hAnsi="Arial" w:cs="Arial"/>
        </w:rPr>
        <w:t>)</w:t>
      </w:r>
      <w:r w:rsidRPr="00750E31">
        <w:rPr>
          <w:rFonts w:ascii="Arial" w:hAnsi="Arial" w:cs="Arial"/>
        </w:rPr>
        <w:t xml:space="preserve"> обязан незамедлительно известить об этом Страховщика.</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8.1.4. Своевременно сообщить Страховщику время и место осмотра поврежденного имущества Выгодоприобретателей (до его ремонта) и обеспечить эксперту Страховщика возможность осмотра поврежденного имущества и оценки причиненного ущерба.</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8.1.5. Систематически информировать Страховщика о ходе расследования происшествия, его причинах и последствиях, и принимать участие в таком расследовании.</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8.1.6. Незамедлительно известить Страховщика:</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8.1.6.1. Обо всех требованиях и претензиях имущественного характера, предъявленных к нему в связи с причинением вреда.</w:t>
      </w:r>
    </w:p>
    <w:p w:rsidR="00605BA9" w:rsidRPr="00750E31" w:rsidRDefault="00605BA9" w:rsidP="00605BA9">
      <w:pPr>
        <w:tabs>
          <w:tab w:val="num" w:pos="1620"/>
        </w:tabs>
        <w:ind w:firstLine="540"/>
        <w:jc w:val="both"/>
        <w:rPr>
          <w:rFonts w:ascii="Arial" w:hAnsi="Arial" w:cs="Arial"/>
        </w:rPr>
      </w:pPr>
      <w:proofErr w:type="gramStart"/>
      <w:r w:rsidRPr="00750E31">
        <w:rPr>
          <w:rFonts w:ascii="Arial" w:hAnsi="Arial" w:cs="Arial"/>
        </w:rPr>
        <w:t xml:space="preserve">В ходе рассмотрения требований Выгодоприобретателей </w:t>
      </w:r>
      <w:r>
        <w:rPr>
          <w:rFonts w:ascii="Arial" w:hAnsi="Arial" w:cs="Arial"/>
        </w:rPr>
        <w:t>Страхователь (</w:t>
      </w:r>
      <w:r w:rsidRPr="000E2A59">
        <w:rPr>
          <w:rFonts w:ascii="Arial" w:hAnsi="Arial" w:cs="Arial"/>
        </w:rPr>
        <w:t>Лиц</w:t>
      </w:r>
      <w:r>
        <w:rPr>
          <w:rFonts w:ascii="Arial" w:hAnsi="Arial" w:cs="Arial"/>
        </w:rPr>
        <w:t>о</w:t>
      </w:r>
      <w:r w:rsidRPr="000E2A59">
        <w:rPr>
          <w:rFonts w:ascii="Arial" w:hAnsi="Arial" w:cs="Arial"/>
        </w:rPr>
        <w:t>, риск ответственности которого застрахован</w:t>
      </w:r>
      <w:r>
        <w:rPr>
          <w:rFonts w:ascii="Arial" w:hAnsi="Arial" w:cs="Arial"/>
        </w:rPr>
        <w:t xml:space="preserve">) </w:t>
      </w:r>
      <w:r w:rsidRPr="00750E31">
        <w:rPr>
          <w:rFonts w:ascii="Arial" w:hAnsi="Arial" w:cs="Arial"/>
        </w:rPr>
        <w:t xml:space="preserve">обязано, по указанию Страховщика, направлять письменные запросы о предоставлении документов, необходимых для проведения расследования Страховщиком случая причинения вреда (в случае, если указанные документы могут быть выданы только </w:t>
      </w:r>
      <w:r>
        <w:rPr>
          <w:rFonts w:ascii="Arial" w:hAnsi="Arial" w:cs="Arial"/>
        </w:rPr>
        <w:t>Страхователю  (</w:t>
      </w:r>
      <w:r w:rsidRPr="000E2A59">
        <w:rPr>
          <w:rFonts w:ascii="Arial" w:hAnsi="Arial" w:cs="Arial"/>
        </w:rPr>
        <w:t>Лиц</w:t>
      </w:r>
      <w:r>
        <w:rPr>
          <w:rFonts w:ascii="Arial" w:hAnsi="Arial" w:cs="Arial"/>
        </w:rPr>
        <w:t>у</w:t>
      </w:r>
      <w:r w:rsidRPr="000E2A59">
        <w:rPr>
          <w:rFonts w:ascii="Arial" w:hAnsi="Arial" w:cs="Arial"/>
        </w:rPr>
        <w:t>, риск ответственности которого застрахован</w:t>
      </w:r>
      <w:r w:rsidRPr="00750E31">
        <w:rPr>
          <w:rFonts w:ascii="Arial" w:hAnsi="Arial" w:cs="Arial"/>
        </w:rPr>
        <w:t>).</w:t>
      </w:r>
      <w:proofErr w:type="gramEnd"/>
    </w:p>
    <w:p w:rsidR="00605BA9" w:rsidRPr="00750E31" w:rsidRDefault="00605BA9" w:rsidP="00605BA9">
      <w:pPr>
        <w:tabs>
          <w:tab w:val="num" w:pos="1620"/>
        </w:tabs>
        <w:ind w:firstLine="540"/>
        <w:jc w:val="both"/>
        <w:rPr>
          <w:rFonts w:ascii="Arial" w:hAnsi="Arial" w:cs="Arial"/>
        </w:rPr>
      </w:pPr>
      <w:r w:rsidRPr="00750E31">
        <w:rPr>
          <w:rFonts w:ascii="Arial" w:hAnsi="Arial" w:cs="Arial"/>
        </w:rPr>
        <w:t>8.1.6.2. О возбуждении уголовного дела и начале уголовно-процессуальных действий компетентных органов по факту причинения вреда.</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 xml:space="preserve">8.1.6.3. О подаче Выгодоприобретателями, несмотря на предпринятые </w:t>
      </w:r>
      <w:r>
        <w:rPr>
          <w:rFonts w:ascii="Arial" w:hAnsi="Arial" w:cs="Arial"/>
        </w:rPr>
        <w:t>Страхователем (Лицом</w:t>
      </w:r>
      <w:r w:rsidRPr="000E2A59">
        <w:rPr>
          <w:rFonts w:ascii="Arial" w:hAnsi="Arial" w:cs="Arial"/>
        </w:rPr>
        <w:t>, риск ответственности которого застрахован</w:t>
      </w:r>
      <w:r>
        <w:rPr>
          <w:rFonts w:ascii="Arial" w:hAnsi="Arial" w:cs="Arial"/>
        </w:rPr>
        <w:t xml:space="preserve">) </w:t>
      </w:r>
      <w:r w:rsidRPr="00750E31">
        <w:rPr>
          <w:rFonts w:ascii="Arial" w:hAnsi="Arial" w:cs="Arial"/>
        </w:rPr>
        <w:t>попытки урегулировать предъявленные претензии по договоренности, искового заявления в суд до рассмотрения дела Страховщиком и вынесения им своего решения.</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 xml:space="preserve">В этом случае </w:t>
      </w:r>
      <w:r w:rsidRPr="000E2A59">
        <w:rPr>
          <w:rFonts w:ascii="Arial" w:hAnsi="Arial" w:cs="Arial"/>
        </w:rPr>
        <w:t>Лиц</w:t>
      </w:r>
      <w:r>
        <w:rPr>
          <w:rFonts w:ascii="Arial" w:hAnsi="Arial" w:cs="Arial"/>
        </w:rPr>
        <w:t>о</w:t>
      </w:r>
      <w:r w:rsidRPr="000E2A59">
        <w:rPr>
          <w:rFonts w:ascii="Arial" w:hAnsi="Arial" w:cs="Arial"/>
        </w:rPr>
        <w:t xml:space="preserve">, риск ответственности которого </w:t>
      </w:r>
      <w:proofErr w:type="gramStart"/>
      <w:r w:rsidRPr="000E2A59">
        <w:rPr>
          <w:rFonts w:ascii="Arial" w:hAnsi="Arial" w:cs="Arial"/>
        </w:rPr>
        <w:t>застрахован</w:t>
      </w:r>
      <w:proofErr w:type="gramEnd"/>
      <w:r w:rsidRPr="00750E31">
        <w:rPr>
          <w:rFonts w:ascii="Arial" w:hAnsi="Arial" w:cs="Arial"/>
        </w:rPr>
        <w:t xml:space="preserve"> обязан</w:t>
      </w:r>
      <w:r>
        <w:rPr>
          <w:rFonts w:ascii="Arial" w:hAnsi="Arial" w:cs="Arial"/>
        </w:rPr>
        <w:t>о</w:t>
      </w:r>
      <w:r w:rsidRPr="00750E31">
        <w:rPr>
          <w:rFonts w:ascii="Arial" w:hAnsi="Arial" w:cs="Arial"/>
        </w:rPr>
        <w:t xml:space="preserve"> по требованию Страховщика выдать Страховщику или указанному им лицу доверенность на право:</w:t>
      </w:r>
    </w:p>
    <w:p w:rsidR="00605BA9" w:rsidRPr="00750E31" w:rsidRDefault="00605BA9" w:rsidP="00190FBF">
      <w:pPr>
        <w:numPr>
          <w:ilvl w:val="0"/>
          <w:numId w:val="8"/>
        </w:numPr>
        <w:tabs>
          <w:tab w:val="clear" w:pos="1287"/>
          <w:tab w:val="num" w:pos="851"/>
        </w:tabs>
        <w:ind w:left="0" w:firstLine="540"/>
        <w:jc w:val="both"/>
        <w:rPr>
          <w:rFonts w:ascii="Arial" w:hAnsi="Arial" w:cs="Arial"/>
        </w:rPr>
      </w:pPr>
      <w:r w:rsidRPr="00750E31">
        <w:rPr>
          <w:rFonts w:ascii="Arial" w:hAnsi="Arial" w:cs="Arial"/>
        </w:rPr>
        <w:t xml:space="preserve">представлять </w:t>
      </w:r>
      <w:r w:rsidRPr="000E2A59">
        <w:rPr>
          <w:rFonts w:ascii="Arial" w:hAnsi="Arial" w:cs="Arial"/>
        </w:rPr>
        <w:t>Лиц</w:t>
      </w:r>
      <w:r>
        <w:rPr>
          <w:rFonts w:ascii="Arial" w:hAnsi="Arial" w:cs="Arial"/>
        </w:rPr>
        <w:t>о</w:t>
      </w:r>
      <w:r w:rsidRPr="000E2A59">
        <w:rPr>
          <w:rFonts w:ascii="Arial" w:hAnsi="Arial" w:cs="Arial"/>
        </w:rPr>
        <w:t>, риск ответственности которого застрахован</w:t>
      </w:r>
      <w:r w:rsidRPr="00C779CA">
        <w:rPr>
          <w:rFonts w:ascii="Arial" w:hAnsi="Arial" w:cs="Arial"/>
        </w:rPr>
        <w:t>,</w:t>
      </w:r>
      <w:r w:rsidRPr="00750E31">
        <w:rPr>
          <w:rFonts w:ascii="Arial" w:hAnsi="Arial" w:cs="Arial"/>
        </w:rPr>
        <w:t xml:space="preserve"> (ответчика) в судебном процессе со всеми необходимыми процессуальными полномочиями, в том числе с правом признания иска;</w:t>
      </w:r>
    </w:p>
    <w:p w:rsidR="00605BA9" w:rsidRPr="00750E31" w:rsidRDefault="00605BA9" w:rsidP="00190FBF">
      <w:pPr>
        <w:numPr>
          <w:ilvl w:val="0"/>
          <w:numId w:val="8"/>
        </w:numPr>
        <w:tabs>
          <w:tab w:val="clear" w:pos="1287"/>
          <w:tab w:val="num" w:pos="851"/>
        </w:tabs>
        <w:ind w:left="0" w:firstLine="540"/>
        <w:jc w:val="both"/>
        <w:rPr>
          <w:rFonts w:ascii="Arial" w:hAnsi="Arial" w:cs="Arial"/>
        </w:rPr>
      </w:pPr>
      <w:r w:rsidRPr="00750E31">
        <w:rPr>
          <w:rFonts w:ascii="Arial" w:hAnsi="Arial" w:cs="Arial"/>
        </w:rPr>
        <w:t>вступать в переговоры с Выгодоприобретателями и их представителями;</w:t>
      </w:r>
    </w:p>
    <w:p w:rsidR="00605BA9" w:rsidRPr="00750E31" w:rsidRDefault="00605BA9" w:rsidP="00190FBF">
      <w:pPr>
        <w:numPr>
          <w:ilvl w:val="0"/>
          <w:numId w:val="8"/>
        </w:numPr>
        <w:tabs>
          <w:tab w:val="clear" w:pos="1287"/>
          <w:tab w:val="num" w:pos="851"/>
        </w:tabs>
        <w:ind w:left="0" w:firstLine="540"/>
        <w:jc w:val="both"/>
        <w:rPr>
          <w:rFonts w:ascii="Arial" w:hAnsi="Arial" w:cs="Arial"/>
        </w:rPr>
      </w:pPr>
      <w:r w:rsidRPr="00750E31">
        <w:rPr>
          <w:rFonts w:ascii="Arial" w:hAnsi="Arial" w:cs="Arial"/>
        </w:rPr>
        <w:t>принимать меры, направленные на выяснение обстоятельств, причин и размера причиненного вреда.</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8.1.7. Не признавать в добровольном порядке без письменного согласия Страховщика требования, связанные с причинением вреда, не принимать на себя какие-либо обязательства по урегулированию таких требований, а также не возмещать причиненный вред.</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8.1.8. Представить Страховщику письменное Заявление о выплате страхового возмещения, а также оригиналы или копии:</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договора страхования;</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proofErr w:type="gramStart"/>
      <w:r w:rsidRPr="00750E31">
        <w:rPr>
          <w:rFonts w:ascii="Arial" w:hAnsi="Arial" w:cs="Arial"/>
        </w:rPr>
        <w:lastRenderedPageBreak/>
        <w:t xml:space="preserve">устава и свидетельства о регистрации </w:t>
      </w:r>
      <w:r w:rsidRPr="000E2A59">
        <w:rPr>
          <w:rFonts w:ascii="Arial" w:hAnsi="Arial" w:cs="Arial"/>
        </w:rPr>
        <w:t>Лица, риск ответственности которого застрахован</w:t>
      </w:r>
      <w:r w:rsidRPr="00C779CA">
        <w:rPr>
          <w:rFonts w:ascii="Arial" w:hAnsi="Arial" w:cs="Arial"/>
        </w:rPr>
        <w:t>,</w:t>
      </w:r>
      <w:r w:rsidRPr="00750E31">
        <w:rPr>
          <w:rFonts w:ascii="Arial" w:hAnsi="Arial" w:cs="Arial"/>
        </w:rPr>
        <w:t xml:space="preserve"> (Выгодоприобретателя) в качестве юридического лица (если </w:t>
      </w:r>
      <w:r w:rsidRPr="000E2A59">
        <w:rPr>
          <w:rFonts w:ascii="Arial" w:hAnsi="Arial" w:cs="Arial"/>
        </w:rPr>
        <w:t>Лиц</w:t>
      </w:r>
      <w:r>
        <w:rPr>
          <w:rFonts w:ascii="Arial" w:hAnsi="Arial" w:cs="Arial"/>
        </w:rPr>
        <w:t>о</w:t>
      </w:r>
      <w:r w:rsidRPr="000E2A59">
        <w:rPr>
          <w:rFonts w:ascii="Arial" w:hAnsi="Arial" w:cs="Arial"/>
        </w:rPr>
        <w:t>, риск ответственности которого застрахован</w:t>
      </w:r>
      <w:r w:rsidRPr="00C779CA">
        <w:rPr>
          <w:rFonts w:ascii="Arial" w:hAnsi="Arial" w:cs="Arial"/>
        </w:rPr>
        <w:t>,</w:t>
      </w:r>
      <w:r w:rsidRPr="00750E31">
        <w:rPr>
          <w:rFonts w:ascii="Arial" w:hAnsi="Arial" w:cs="Arial"/>
        </w:rPr>
        <w:t xml:space="preserve"> (Выгодоприобретатель) является юридическим лицом) или свидетельства о регистрации </w:t>
      </w:r>
      <w:r w:rsidRPr="000E2A59">
        <w:rPr>
          <w:rFonts w:ascii="Arial" w:hAnsi="Arial" w:cs="Arial"/>
        </w:rPr>
        <w:t>Лица, риск ответственности которого застрахован</w:t>
      </w:r>
      <w:r w:rsidRPr="00C779CA">
        <w:rPr>
          <w:rFonts w:ascii="Arial" w:hAnsi="Arial" w:cs="Arial"/>
        </w:rPr>
        <w:t>,</w:t>
      </w:r>
      <w:r w:rsidRPr="00750E31">
        <w:rPr>
          <w:rFonts w:ascii="Arial" w:hAnsi="Arial" w:cs="Arial"/>
        </w:rPr>
        <w:t xml:space="preserve"> (Выгодоприобретателя) в качестве индивидуального предпринимателя (если </w:t>
      </w:r>
      <w:r w:rsidRPr="000E2A59">
        <w:rPr>
          <w:rFonts w:ascii="Arial" w:hAnsi="Arial" w:cs="Arial"/>
        </w:rPr>
        <w:t>Лиц</w:t>
      </w:r>
      <w:r>
        <w:rPr>
          <w:rFonts w:ascii="Arial" w:hAnsi="Arial" w:cs="Arial"/>
        </w:rPr>
        <w:t>о</w:t>
      </w:r>
      <w:r w:rsidRPr="000E2A59">
        <w:rPr>
          <w:rFonts w:ascii="Arial" w:hAnsi="Arial" w:cs="Arial"/>
        </w:rPr>
        <w:t>, риск ответственности которого застрахован</w:t>
      </w:r>
      <w:r w:rsidRPr="00C779CA">
        <w:rPr>
          <w:rFonts w:ascii="Arial" w:hAnsi="Arial" w:cs="Arial"/>
        </w:rPr>
        <w:t>,</w:t>
      </w:r>
      <w:r w:rsidRPr="00750E31">
        <w:rPr>
          <w:rFonts w:ascii="Arial" w:hAnsi="Arial" w:cs="Arial"/>
        </w:rPr>
        <w:t xml:space="preserve"> (Выгодоприобретатель) является физическим лицом);</w:t>
      </w:r>
      <w:proofErr w:type="gramEnd"/>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 xml:space="preserve">разрешения (лицензии) </w:t>
      </w:r>
      <w:r w:rsidRPr="000E2A59">
        <w:rPr>
          <w:rFonts w:ascii="Arial" w:hAnsi="Arial" w:cs="Arial"/>
        </w:rPr>
        <w:t>Лица, риск ответственности которого застрахован</w:t>
      </w:r>
      <w:r w:rsidRPr="00C779CA">
        <w:rPr>
          <w:rFonts w:ascii="Arial" w:hAnsi="Arial" w:cs="Arial"/>
        </w:rPr>
        <w:t>,</w:t>
      </w:r>
      <w:r>
        <w:rPr>
          <w:rFonts w:ascii="Arial" w:hAnsi="Arial" w:cs="Arial"/>
        </w:rPr>
        <w:t xml:space="preserve"> </w:t>
      </w:r>
      <w:r w:rsidRPr="00750E31">
        <w:rPr>
          <w:rFonts w:ascii="Arial" w:hAnsi="Arial" w:cs="Arial"/>
        </w:rPr>
        <w:t xml:space="preserve">на право проведения соответствующей деятельности, выданную в установленном порядке государственным органом, если для осуществления работ/ застрахованной деятельности, указанных в </w:t>
      </w:r>
      <w:r>
        <w:rPr>
          <w:rFonts w:ascii="Arial" w:hAnsi="Arial" w:cs="Arial"/>
        </w:rPr>
        <w:t xml:space="preserve">настоящем Договоре </w:t>
      </w:r>
      <w:r w:rsidRPr="00750E31">
        <w:rPr>
          <w:rFonts w:ascii="Arial" w:hAnsi="Arial" w:cs="Arial"/>
        </w:rPr>
        <w:t>требуется ее наличие;</w:t>
      </w:r>
    </w:p>
    <w:p w:rsidR="007B6884" w:rsidRPr="00E346E1" w:rsidRDefault="007B6884" w:rsidP="007B6884">
      <w:pPr>
        <w:numPr>
          <w:ilvl w:val="0"/>
          <w:numId w:val="8"/>
        </w:numPr>
        <w:tabs>
          <w:tab w:val="clear" w:pos="1287"/>
          <w:tab w:val="num" w:pos="-3544"/>
          <w:tab w:val="num" w:pos="851"/>
        </w:tabs>
        <w:ind w:left="0" w:firstLine="540"/>
        <w:jc w:val="both"/>
        <w:rPr>
          <w:rFonts w:ascii="Arial" w:hAnsi="Arial" w:cs="Arial"/>
        </w:rPr>
      </w:pPr>
      <w:r w:rsidRPr="00E346E1">
        <w:rPr>
          <w:rFonts w:ascii="Arial" w:hAnsi="Arial" w:cs="Arial"/>
        </w:rPr>
        <w:t>свидетельств</w:t>
      </w:r>
      <w:proofErr w:type="gramStart"/>
      <w:r w:rsidRPr="00E346E1">
        <w:rPr>
          <w:rFonts w:ascii="Arial" w:hAnsi="Arial" w:cs="Arial"/>
        </w:rPr>
        <w:t>о(</w:t>
      </w:r>
      <w:proofErr w:type="spellStart"/>
      <w:proofErr w:type="gramEnd"/>
      <w:r w:rsidRPr="00E346E1">
        <w:rPr>
          <w:rFonts w:ascii="Arial" w:hAnsi="Arial" w:cs="Arial"/>
        </w:rPr>
        <w:t>ва</w:t>
      </w:r>
      <w:proofErr w:type="spellEnd"/>
      <w:r w:rsidRPr="00E346E1">
        <w:rPr>
          <w:rFonts w:ascii="Arial" w:hAnsi="Arial" w:cs="Arial"/>
        </w:rPr>
        <w:t>) о допуске к работам Лица, риск ответст</w:t>
      </w:r>
      <w:r w:rsidR="007C7A12">
        <w:rPr>
          <w:rFonts w:ascii="Arial" w:hAnsi="Arial" w:cs="Arial"/>
        </w:rPr>
        <w:t xml:space="preserve">венности которого застрахован, </w:t>
      </w:r>
      <w:r w:rsidRPr="00E346E1">
        <w:rPr>
          <w:rFonts w:ascii="Arial" w:hAnsi="Arial" w:cs="Arial"/>
        </w:rPr>
        <w:t>выданного(</w:t>
      </w:r>
      <w:proofErr w:type="spellStart"/>
      <w:r w:rsidRPr="00E346E1">
        <w:rPr>
          <w:rFonts w:ascii="Arial" w:hAnsi="Arial" w:cs="Arial"/>
        </w:rPr>
        <w:t>ых</w:t>
      </w:r>
      <w:proofErr w:type="spellEnd"/>
      <w:r w:rsidRPr="00E346E1">
        <w:rPr>
          <w:rFonts w:ascii="Arial" w:hAnsi="Arial" w:cs="Arial"/>
        </w:rPr>
        <w:t>) СРО</w:t>
      </w:r>
      <w:r>
        <w:rPr>
          <w:rFonts w:ascii="Arial" w:hAnsi="Arial" w:cs="Arial"/>
        </w:rPr>
        <w:t xml:space="preserve"> </w:t>
      </w:r>
      <w:r w:rsidRPr="00830FD7">
        <w:rPr>
          <w:rFonts w:ascii="Arial" w:hAnsi="Arial" w:cs="Arial"/>
        </w:rPr>
        <w:t>(если получение такого свидетельства на момент выполнения работ требовалось по Закону)</w:t>
      </w:r>
      <w:r>
        <w:rPr>
          <w:rFonts w:ascii="Arial" w:hAnsi="Arial" w:cs="Arial"/>
        </w:rPr>
        <w:t xml:space="preserve">; выписка </w:t>
      </w:r>
      <w:r w:rsidRPr="004E28FA">
        <w:rPr>
          <w:rFonts w:ascii="Arial" w:hAnsi="Arial" w:cs="Arial"/>
        </w:rPr>
        <w:t>из реестра членов саморегулируемой организации</w:t>
      </w:r>
      <w:r>
        <w:rPr>
          <w:rFonts w:ascii="Arial" w:hAnsi="Arial" w:cs="Arial"/>
        </w:rPr>
        <w:t>;</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proofErr w:type="gramStart"/>
      <w:r w:rsidRPr="00750E31">
        <w:rPr>
          <w:rFonts w:ascii="Arial" w:hAnsi="Arial" w:cs="Arial"/>
        </w:rPr>
        <w:t>документов, касающихся обстоятельств, причин и размера причиненного вреда (акты обследования поврежденного имущества, заказ-наряды, чеки, квитанции, заключения/отчеты экспертных организаций и другие), в том числе документы, полученные в компетентных государственных органах: в случае пожара - заключение органа Государственного пожарного надзора; в случае взрыва или залива – акт аварийной службы, эксплуатирующей организации;</w:t>
      </w:r>
      <w:proofErr w:type="gramEnd"/>
      <w:r w:rsidRPr="00750E31">
        <w:rPr>
          <w:rFonts w:ascii="Arial" w:hAnsi="Arial" w:cs="Arial"/>
        </w:rPr>
        <w:t xml:space="preserve"> во всех случаях, когда в расследовании обстоятельств, повлекших к возникновению ущерба, принимали участие органы МВД, прокуратуры и другие правоохранительные органы - письменное сообщение о возбуждении или копию постановления об отказе в возбуждении уголовного дела;</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 xml:space="preserve">письменные требования (претензии, исковые заявления и т.п.), предъявленные Выгодоприобретателем к </w:t>
      </w:r>
      <w:r w:rsidRPr="000E2A59">
        <w:rPr>
          <w:rFonts w:ascii="Arial" w:hAnsi="Arial" w:cs="Arial"/>
        </w:rPr>
        <w:t>Лиц</w:t>
      </w:r>
      <w:r>
        <w:rPr>
          <w:rFonts w:ascii="Arial" w:hAnsi="Arial" w:cs="Arial"/>
        </w:rPr>
        <w:t>у</w:t>
      </w:r>
      <w:r w:rsidRPr="000E2A59">
        <w:rPr>
          <w:rFonts w:ascii="Arial" w:hAnsi="Arial" w:cs="Arial"/>
        </w:rPr>
        <w:t>, риск ответственности которого застрахован</w:t>
      </w:r>
      <w:r w:rsidRPr="00750E31">
        <w:rPr>
          <w:rFonts w:ascii="Arial" w:hAnsi="Arial" w:cs="Arial"/>
        </w:rPr>
        <w:t>;</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актов судебных органов (при рассмотрении дела в суде);</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 xml:space="preserve">документов из лечебного учреждения, подписанных главным врачом, заключений бюро </w:t>
      </w:r>
      <w:proofErr w:type="gramStart"/>
      <w:r w:rsidRPr="00750E31">
        <w:rPr>
          <w:rFonts w:ascii="Arial" w:hAnsi="Arial" w:cs="Arial"/>
        </w:rPr>
        <w:t>медико-социальной</w:t>
      </w:r>
      <w:proofErr w:type="gramEnd"/>
      <w:r w:rsidRPr="00750E31">
        <w:rPr>
          <w:rFonts w:ascii="Arial" w:hAnsi="Arial" w:cs="Arial"/>
        </w:rPr>
        <w:t xml:space="preserve"> экспертизы и т.п.</w:t>
      </w:r>
      <w:r w:rsidR="007C7A12">
        <w:rPr>
          <w:rFonts w:ascii="Arial" w:hAnsi="Arial" w:cs="Arial"/>
        </w:rPr>
        <w:t xml:space="preserve"> </w:t>
      </w:r>
      <w:r w:rsidRPr="00750E31">
        <w:rPr>
          <w:rFonts w:ascii="Arial" w:hAnsi="Arial" w:cs="Arial"/>
        </w:rPr>
        <w:t>(в случае причинения вреда жизни и здоровью физического лица);</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proofErr w:type="gramStart"/>
      <w:r w:rsidRPr="00750E31">
        <w:rPr>
          <w:rFonts w:ascii="Arial" w:hAnsi="Arial" w:cs="Arial"/>
        </w:rPr>
        <w:t>документы, подтверждающие расходы Выгодоприобретателя – физ</w:t>
      </w:r>
      <w:r w:rsidR="007C7A12">
        <w:rPr>
          <w:rFonts w:ascii="Arial" w:hAnsi="Arial" w:cs="Arial"/>
        </w:rPr>
        <w:t>ического лица, произведенные им</w:t>
      </w:r>
      <w:r w:rsidRPr="00750E31">
        <w:rPr>
          <w:rFonts w:ascii="Arial" w:hAnsi="Arial" w:cs="Arial"/>
        </w:rPr>
        <w:t xml:space="preserve"> в связи с причинением вреда его здоровью – на приобретение лекарственных средств, медикаментов, медицинского оборудования и т.п., в соответствии с назначениями лечащего врача, на оплату стоимости платного лечения, необходимого Выгодоприобретателю для восстановления поврежденного здоровья (чеки, платежные поручения и иные документы, подтверждающие его расходы);</w:t>
      </w:r>
      <w:proofErr w:type="gramEnd"/>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свидетельства о смерти и документов, удостоверяющих вступление в права наследования (в случае смерти физических лиц, являющихся Выгодоприобретателями);</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документы, подтверждающие расходы на погребение, представленные лицом, понесшим такие расходы;</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документы, удостоверяющие личност</w:t>
      </w:r>
      <w:r w:rsidR="007C7A12">
        <w:rPr>
          <w:rFonts w:ascii="Arial" w:hAnsi="Arial" w:cs="Arial"/>
        </w:rPr>
        <w:t>ь Выгодоприобретателя, если они</w:t>
      </w:r>
      <w:r w:rsidRPr="00750E31">
        <w:rPr>
          <w:rFonts w:ascii="Arial" w:hAnsi="Arial" w:cs="Arial"/>
        </w:rPr>
        <w:t xml:space="preserve"> являются физическими лицами;</w:t>
      </w:r>
    </w:p>
    <w:p w:rsidR="00605BA9" w:rsidRPr="00750E31" w:rsidRDefault="00605BA9" w:rsidP="00190FBF">
      <w:pPr>
        <w:numPr>
          <w:ilvl w:val="0"/>
          <w:numId w:val="8"/>
        </w:numPr>
        <w:tabs>
          <w:tab w:val="clear" w:pos="1287"/>
          <w:tab w:val="num" w:pos="-3544"/>
          <w:tab w:val="num" w:pos="851"/>
        </w:tabs>
        <w:ind w:left="0" w:firstLine="540"/>
        <w:jc w:val="both"/>
        <w:rPr>
          <w:rFonts w:ascii="Arial" w:hAnsi="Arial" w:cs="Arial"/>
        </w:rPr>
      </w:pPr>
      <w:r w:rsidRPr="00750E31">
        <w:rPr>
          <w:rFonts w:ascii="Arial" w:hAnsi="Arial" w:cs="Arial"/>
        </w:rPr>
        <w:t xml:space="preserve">документов, подтверждающих расходы </w:t>
      </w:r>
      <w:r w:rsidRPr="000E2A59">
        <w:rPr>
          <w:rFonts w:ascii="Arial" w:hAnsi="Arial" w:cs="Arial"/>
        </w:rPr>
        <w:t>Лица, риск ответственности которого застрахован</w:t>
      </w:r>
      <w:r w:rsidRPr="00C779CA">
        <w:rPr>
          <w:rFonts w:ascii="Arial" w:hAnsi="Arial" w:cs="Arial"/>
        </w:rPr>
        <w:t>,</w:t>
      </w:r>
      <w:r w:rsidRPr="00750E31">
        <w:rPr>
          <w:rFonts w:ascii="Arial" w:hAnsi="Arial" w:cs="Arial"/>
        </w:rPr>
        <w:t xml:space="preserve"> по возмещению вреда, причиненного Выгодоприобретателям, если они были произведены по согласованию со Страховщиком.</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8.2. Страховщик вправе сократить вышеизложенный перечень документов или затребовать у Страхователя</w:t>
      </w:r>
      <w:r>
        <w:rPr>
          <w:rFonts w:ascii="Arial" w:hAnsi="Arial" w:cs="Arial"/>
        </w:rPr>
        <w:t xml:space="preserve"> (</w:t>
      </w:r>
      <w:r w:rsidRPr="000E2A59">
        <w:rPr>
          <w:rFonts w:ascii="Arial" w:hAnsi="Arial" w:cs="Arial"/>
        </w:rPr>
        <w:t>Лица, риск ответственности которого застрахован</w:t>
      </w:r>
      <w:r>
        <w:rPr>
          <w:rFonts w:ascii="Arial" w:hAnsi="Arial" w:cs="Arial"/>
        </w:rPr>
        <w:t>)</w:t>
      </w:r>
      <w:r w:rsidRPr="00750E31">
        <w:rPr>
          <w:rFonts w:ascii="Arial" w:hAnsi="Arial" w:cs="Arial"/>
        </w:rPr>
        <w:t xml:space="preserve"> дополнительные документы, если с учетом конкретных обстоятельств их отсутствие делает невозможным установление факта наступления страхового случая и определение размера ущерба. </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 xml:space="preserve">Дополнительные документы запрашиваются Страховщиком не позднее </w:t>
      </w:r>
      <w:r>
        <w:rPr>
          <w:rFonts w:ascii="Arial" w:hAnsi="Arial" w:cs="Arial"/>
        </w:rPr>
        <w:t>10 (</w:t>
      </w:r>
      <w:r w:rsidRPr="00750E31">
        <w:rPr>
          <w:rFonts w:ascii="Arial" w:hAnsi="Arial" w:cs="Arial"/>
        </w:rPr>
        <w:t>десяти</w:t>
      </w:r>
      <w:r>
        <w:rPr>
          <w:rFonts w:ascii="Arial" w:hAnsi="Arial" w:cs="Arial"/>
        </w:rPr>
        <w:t>)</w:t>
      </w:r>
      <w:r w:rsidRPr="00750E31">
        <w:rPr>
          <w:rFonts w:ascii="Arial" w:hAnsi="Arial" w:cs="Arial"/>
        </w:rPr>
        <w:t xml:space="preserve"> рабочих дней с момента получения от </w:t>
      </w:r>
      <w:r>
        <w:rPr>
          <w:rFonts w:ascii="Arial" w:hAnsi="Arial" w:cs="Arial"/>
        </w:rPr>
        <w:t>Страхователя (</w:t>
      </w:r>
      <w:r w:rsidRPr="000E2A59">
        <w:rPr>
          <w:rFonts w:ascii="Arial" w:hAnsi="Arial" w:cs="Arial"/>
        </w:rPr>
        <w:t>Лица, риск ответственности которого застрахован</w:t>
      </w:r>
      <w:r>
        <w:rPr>
          <w:rFonts w:ascii="Arial" w:hAnsi="Arial" w:cs="Arial"/>
        </w:rPr>
        <w:t xml:space="preserve">) </w:t>
      </w:r>
      <w:r w:rsidRPr="00750E31">
        <w:rPr>
          <w:rFonts w:ascii="Arial" w:hAnsi="Arial" w:cs="Arial"/>
        </w:rPr>
        <w:t xml:space="preserve">документов, предусмотренных настоящим </w:t>
      </w:r>
      <w:r>
        <w:rPr>
          <w:rFonts w:ascii="Arial" w:hAnsi="Arial" w:cs="Arial"/>
        </w:rPr>
        <w:t>Д</w:t>
      </w:r>
      <w:r w:rsidRPr="00750E31">
        <w:rPr>
          <w:rFonts w:ascii="Arial" w:hAnsi="Arial" w:cs="Arial"/>
        </w:rPr>
        <w:t>оговором.</w:t>
      </w:r>
    </w:p>
    <w:p w:rsidR="00605BA9" w:rsidRPr="00750E31" w:rsidRDefault="00605BA9" w:rsidP="00605BA9">
      <w:pPr>
        <w:widowControl w:val="0"/>
        <w:tabs>
          <w:tab w:val="num" w:pos="1620"/>
        </w:tabs>
        <w:ind w:firstLine="540"/>
        <w:jc w:val="both"/>
        <w:rPr>
          <w:rFonts w:ascii="Arial" w:hAnsi="Arial" w:cs="Arial"/>
        </w:rPr>
      </w:pPr>
      <w:r w:rsidRPr="00750E31">
        <w:rPr>
          <w:rFonts w:ascii="Arial" w:hAnsi="Arial" w:cs="Arial"/>
        </w:rPr>
        <w:t>8.3. После получения Страховщиком полного комплекта документов, подтверждающих факт, причины и размер убытка, Страховщик принимает решение о выплате, оформляемое в виде Страхового Акта, или об отказе в выплате страхового возмещения, о чем в письменном виде сообщает Страхователю (</w:t>
      </w:r>
      <w:r w:rsidRPr="000E2A59">
        <w:rPr>
          <w:rFonts w:ascii="Arial" w:hAnsi="Arial" w:cs="Arial"/>
        </w:rPr>
        <w:t>Лиц</w:t>
      </w:r>
      <w:r>
        <w:rPr>
          <w:rFonts w:ascii="Arial" w:hAnsi="Arial" w:cs="Arial"/>
        </w:rPr>
        <w:t>у</w:t>
      </w:r>
      <w:r w:rsidRPr="000E2A59">
        <w:rPr>
          <w:rFonts w:ascii="Arial" w:hAnsi="Arial" w:cs="Arial"/>
        </w:rPr>
        <w:t>, риск ответственности которого застрахован</w:t>
      </w:r>
      <w:r w:rsidRPr="00750E31">
        <w:rPr>
          <w:rFonts w:ascii="Arial" w:hAnsi="Arial" w:cs="Arial"/>
        </w:rPr>
        <w:t>) в течение 10</w:t>
      </w:r>
      <w:r>
        <w:rPr>
          <w:rFonts w:ascii="Arial" w:hAnsi="Arial" w:cs="Arial"/>
        </w:rPr>
        <w:t xml:space="preserve"> (десяти)</w:t>
      </w:r>
      <w:r w:rsidRPr="00750E31">
        <w:rPr>
          <w:rFonts w:ascii="Arial" w:hAnsi="Arial" w:cs="Arial"/>
        </w:rPr>
        <w:t xml:space="preserve"> рабочих дней. Страховщик вправе в этот период обратиться к Страхователю (</w:t>
      </w:r>
      <w:r>
        <w:rPr>
          <w:rFonts w:ascii="Arial" w:hAnsi="Arial" w:cs="Arial"/>
        </w:rPr>
        <w:t>Лицу</w:t>
      </w:r>
      <w:r w:rsidRPr="000E2A59">
        <w:rPr>
          <w:rFonts w:ascii="Arial" w:hAnsi="Arial" w:cs="Arial"/>
        </w:rPr>
        <w:t>, риск ответственности которого застрахован</w:t>
      </w:r>
      <w:r w:rsidRPr="00750E31">
        <w:rPr>
          <w:rFonts w:ascii="Arial" w:hAnsi="Arial" w:cs="Arial"/>
        </w:rPr>
        <w:t>) за дополнительной информацией по убытку.</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8.4. Страховщик также имеет право:</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t>8.4.1. Провести осмотр и запросить необходимую техническую документацию по объекту капитального строительства;</w:t>
      </w:r>
    </w:p>
    <w:p w:rsidR="00605BA9" w:rsidRPr="00750E31" w:rsidRDefault="00605BA9" w:rsidP="00605BA9">
      <w:pPr>
        <w:tabs>
          <w:tab w:val="num" w:pos="1620"/>
        </w:tabs>
        <w:ind w:firstLine="540"/>
        <w:jc w:val="both"/>
        <w:rPr>
          <w:rFonts w:ascii="Arial" w:hAnsi="Arial" w:cs="Arial"/>
        </w:rPr>
      </w:pPr>
      <w:r w:rsidRPr="00750E31">
        <w:rPr>
          <w:rFonts w:ascii="Arial" w:hAnsi="Arial" w:cs="Arial"/>
        </w:rPr>
        <w:lastRenderedPageBreak/>
        <w:t xml:space="preserve">8.4.2. Контролировать состояние застрахованной деятельности </w:t>
      </w:r>
      <w:r w:rsidRPr="000E2A59">
        <w:rPr>
          <w:rFonts w:ascii="Arial" w:hAnsi="Arial" w:cs="Arial"/>
        </w:rPr>
        <w:t>Лица, риск ответственности которого застрахован</w:t>
      </w:r>
      <w:r w:rsidRPr="00C779CA">
        <w:rPr>
          <w:rFonts w:ascii="Arial" w:hAnsi="Arial" w:cs="Arial"/>
        </w:rPr>
        <w:t>,</w:t>
      </w:r>
      <w:r w:rsidRPr="00750E31">
        <w:rPr>
          <w:rFonts w:ascii="Arial" w:hAnsi="Arial" w:cs="Arial"/>
        </w:rPr>
        <w:t xml:space="preserve"> как при заключении </w:t>
      </w:r>
      <w:r>
        <w:rPr>
          <w:rFonts w:ascii="Arial" w:hAnsi="Arial" w:cs="Arial"/>
        </w:rPr>
        <w:t>настоящего Договора</w:t>
      </w:r>
      <w:r w:rsidRPr="00750E31">
        <w:rPr>
          <w:rFonts w:ascii="Arial" w:hAnsi="Arial" w:cs="Arial"/>
        </w:rPr>
        <w:t>, так и в течение всего срока его действия.</w:t>
      </w:r>
    </w:p>
    <w:p w:rsidR="00605BA9" w:rsidRPr="0051619B" w:rsidRDefault="00605BA9" w:rsidP="00605BA9">
      <w:pPr>
        <w:tabs>
          <w:tab w:val="num" w:pos="0"/>
        </w:tabs>
        <w:ind w:firstLine="540"/>
        <w:jc w:val="both"/>
        <w:rPr>
          <w:sz w:val="24"/>
          <w:szCs w:val="24"/>
        </w:rPr>
      </w:pPr>
    </w:p>
    <w:p w:rsidR="008F71F8" w:rsidRDefault="0003279A" w:rsidP="00DD3628">
      <w:pPr>
        <w:widowControl w:val="0"/>
        <w:jc w:val="center"/>
        <w:rPr>
          <w:rFonts w:ascii="Arial" w:hAnsi="Arial" w:cs="Arial"/>
          <w:b/>
          <w:bCs/>
        </w:rPr>
      </w:pPr>
      <w:r>
        <w:rPr>
          <w:rFonts w:ascii="Arial" w:hAnsi="Arial" w:cs="Arial"/>
          <w:b/>
          <w:bCs/>
        </w:rPr>
        <w:t>9</w:t>
      </w:r>
      <w:r w:rsidR="008F71F8" w:rsidRPr="00C779CA">
        <w:rPr>
          <w:rFonts w:ascii="Arial" w:hAnsi="Arial" w:cs="Arial"/>
          <w:b/>
          <w:bCs/>
        </w:rPr>
        <w:t xml:space="preserve">. </w:t>
      </w:r>
      <w:r w:rsidR="008A218D">
        <w:rPr>
          <w:rFonts w:ascii="Arial" w:hAnsi="Arial" w:cs="Arial"/>
          <w:b/>
          <w:bCs/>
        </w:rPr>
        <w:t>Заключительные положения</w:t>
      </w:r>
    </w:p>
    <w:p w:rsidR="008A218D" w:rsidRPr="00C779CA" w:rsidRDefault="008A218D" w:rsidP="00DD3628">
      <w:pPr>
        <w:widowControl w:val="0"/>
        <w:jc w:val="center"/>
        <w:rPr>
          <w:rFonts w:ascii="Arial" w:hAnsi="Arial" w:cs="Arial"/>
          <w:b/>
          <w:bCs/>
        </w:rPr>
      </w:pPr>
    </w:p>
    <w:p w:rsidR="005E37E1" w:rsidRDefault="005E37E1" w:rsidP="005E37E1">
      <w:pPr>
        <w:pStyle w:val="24"/>
        <w:widowControl w:val="0"/>
        <w:tabs>
          <w:tab w:val="num" w:pos="0"/>
        </w:tabs>
        <w:spacing w:after="0" w:line="240" w:lineRule="auto"/>
        <w:ind w:left="0" w:firstLine="540"/>
        <w:jc w:val="both"/>
        <w:rPr>
          <w:rFonts w:ascii="Arial" w:hAnsi="Arial" w:cs="Arial"/>
        </w:rPr>
      </w:pPr>
      <w:r>
        <w:rPr>
          <w:rFonts w:ascii="Arial" w:hAnsi="Arial" w:cs="Arial"/>
        </w:rPr>
        <w:t>9.</w:t>
      </w:r>
      <w:r w:rsidRPr="00C779CA">
        <w:rPr>
          <w:rFonts w:ascii="Arial" w:hAnsi="Arial" w:cs="Arial"/>
        </w:rPr>
        <w:t xml:space="preserve">1. </w:t>
      </w:r>
      <w:r>
        <w:rPr>
          <w:rFonts w:ascii="Arial" w:hAnsi="Arial" w:cs="Arial"/>
        </w:rPr>
        <w:t>Стороны пришли к соглашению изложить указанные пункты Правил в следующей редакции:</w:t>
      </w:r>
    </w:p>
    <w:p w:rsidR="005E37E1" w:rsidRDefault="005E37E1" w:rsidP="005E37E1">
      <w:pPr>
        <w:pStyle w:val="24"/>
        <w:widowControl w:val="0"/>
        <w:tabs>
          <w:tab w:val="num" w:pos="0"/>
        </w:tabs>
        <w:spacing w:after="0" w:line="240" w:lineRule="auto"/>
        <w:ind w:left="0" w:firstLine="540"/>
        <w:jc w:val="both"/>
        <w:rPr>
          <w:rFonts w:ascii="Arial" w:hAnsi="Arial" w:cs="Arial"/>
        </w:rPr>
      </w:pPr>
      <w:r>
        <w:rPr>
          <w:rFonts w:ascii="Arial" w:hAnsi="Arial" w:cs="Arial"/>
        </w:rPr>
        <w:t>«</w:t>
      </w:r>
      <w:r w:rsidRPr="009D1806">
        <w:rPr>
          <w:rFonts w:ascii="Arial" w:hAnsi="Arial" w:cs="Arial"/>
        </w:rPr>
        <w:t xml:space="preserve">5.1.5. требования (иски, претензии) о возмещении убытков, причиненных вследствие изъятия, конфискации, реквизиции, ареста или уничтожения результатов работ по строительству, реконструкции, </w:t>
      </w:r>
      <w:r w:rsidR="00057D98">
        <w:rPr>
          <w:rFonts w:ascii="Arial" w:hAnsi="Arial" w:cs="Arial"/>
        </w:rPr>
        <w:t xml:space="preserve">сносу, </w:t>
      </w:r>
      <w:r w:rsidRPr="009D1806">
        <w:rPr>
          <w:rFonts w:ascii="Arial" w:hAnsi="Arial" w:cs="Arial"/>
        </w:rPr>
        <w:t>капитальному ремонту объектов капитального строительства по распоряжению государственных органов;</w:t>
      </w:r>
    </w:p>
    <w:p w:rsidR="005E37E1" w:rsidRDefault="005E37E1" w:rsidP="005E37E1">
      <w:pPr>
        <w:pStyle w:val="24"/>
        <w:widowControl w:val="0"/>
        <w:tabs>
          <w:tab w:val="num" w:pos="0"/>
        </w:tabs>
        <w:spacing w:after="0" w:line="240" w:lineRule="auto"/>
        <w:ind w:left="0" w:firstLine="540"/>
        <w:jc w:val="both"/>
        <w:rPr>
          <w:rFonts w:ascii="Arial" w:hAnsi="Arial" w:cs="Arial"/>
        </w:rPr>
      </w:pPr>
      <w:proofErr w:type="gramStart"/>
      <w:r w:rsidRPr="00260893">
        <w:rPr>
          <w:rFonts w:ascii="Arial" w:hAnsi="Arial" w:cs="Arial"/>
        </w:rPr>
        <w:t>5.2.4. вследствие наличия нарушений, допущенных Страхователем (Лицом, риск ответственности которого застрахован) при выполнении работ</w:t>
      </w:r>
      <w:r>
        <w:rPr>
          <w:rFonts w:ascii="Arial" w:hAnsi="Arial" w:cs="Arial"/>
        </w:rPr>
        <w:t xml:space="preserve"> по </w:t>
      </w:r>
      <w:r w:rsidRPr="00970E23">
        <w:rPr>
          <w:rFonts w:ascii="Arial" w:hAnsi="Arial" w:cs="Arial"/>
        </w:rPr>
        <w:t>строительств</w:t>
      </w:r>
      <w:r>
        <w:rPr>
          <w:rFonts w:ascii="Arial" w:hAnsi="Arial" w:cs="Arial"/>
        </w:rPr>
        <w:t>у</w:t>
      </w:r>
      <w:r w:rsidRPr="00970E23">
        <w:rPr>
          <w:rFonts w:ascii="Arial" w:hAnsi="Arial" w:cs="Arial"/>
        </w:rPr>
        <w:t>, реконструкци</w:t>
      </w:r>
      <w:r>
        <w:rPr>
          <w:rFonts w:ascii="Arial" w:hAnsi="Arial" w:cs="Arial"/>
        </w:rPr>
        <w:t>и</w:t>
      </w:r>
      <w:r w:rsidRPr="00970E23">
        <w:rPr>
          <w:rFonts w:ascii="Arial" w:hAnsi="Arial" w:cs="Arial"/>
        </w:rPr>
        <w:t xml:space="preserve">, </w:t>
      </w:r>
      <w:r w:rsidR="00057D98">
        <w:rPr>
          <w:rFonts w:ascii="Arial" w:hAnsi="Arial" w:cs="Arial"/>
        </w:rPr>
        <w:t xml:space="preserve">сносу, </w:t>
      </w:r>
      <w:r w:rsidRPr="00970E23">
        <w:rPr>
          <w:rFonts w:ascii="Arial" w:hAnsi="Arial" w:cs="Arial"/>
        </w:rPr>
        <w:t>капитальн</w:t>
      </w:r>
      <w:r>
        <w:rPr>
          <w:rFonts w:ascii="Arial" w:hAnsi="Arial" w:cs="Arial"/>
        </w:rPr>
        <w:t>ому</w:t>
      </w:r>
      <w:r w:rsidRPr="00970E23">
        <w:rPr>
          <w:rFonts w:ascii="Arial" w:hAnsi="Arial" w:cs="Arial"/>
        </w:rPr>
        <w:t xml:space="preserve"> ремонт</w:t>
      </w:r>
      <w:r>
        <w:rPr>
          <w:rFonts w:ascii="Arial" w:hAnsi="Arial" w:cs="Arial"/>
        </w:rPr>
        <w:t>у</w:t>
      </w:r>
      <w:r w:rsidRPr="00970E23">
        <w:rPr>
          <w:rFonts w:ascii="Arial" w:hAnsi="Arial" w:cs="Arial"/>
        </w:rPr>
        <w:t xml:space="preserve"> объектов капитального строительства</w:t>
      </w:r>
      <w:r>
        <w:rPr>
          <w:rFonts w:ascii="Arial" w:hAnsi="Arial" w:cs="Arial"/>
        </w:rPr>
        <w:t>,</w:t>
      </w:r>
      <w:r w:rsidRPr="00260893">
        <w:rPr>
          <w:rFonts w:ascii="Arial" w:hAnsi="Arial" w:cs="Arial"/>
        </w:rPr>
        <w:t xml:space="preserve"> не устраненных Страхователем (Лицом, риск ответственности которого застрахован) в установленные (либо разумные) сроки после получения указаний или предписаний об устранении таких  нарушений, выданных соответствующими  компетентными, надзорными органами, саморегулируемой организацией, членом которой является Страхователь (Лицо, риск ответственности которого</w:t>
      </w:r>
      <w:proofErr w:type="gramEnd"/>
      <w:r w:rsidRPr="00260893">
        <w:rPr>
          <w:rFonts w:ascii="Arial" w:hAnsi="Arial" w:cs="Arial"/>
        </w:rPr>
        <w:t xml:space="preserve"> </w:t>
      </w:r>
      <w:proofErr w:type="gramStart"/>
      <w:r w:rsidRPr="00260893">
        <w:rPr>
          <w:rFonts w:ascii="Arial" w:hAnsi="Arial" w:cs="Arial"/>
        </w:rPr>
        <w:t>застрахован</w:t>
      </w:r>
      <w:proofErr w:type="gramEnd"/>
      <w:r w:rsidRPr="00260893">
        <w:rPr>
          <w:rFonts w:ascii="Arial" w:hAnsi="Arial" w:cs="Arial"/>
        </w:rPr>
        <w:t>) или Страховщиком;</w:t>
      </w:r>
    </w:p>
    <w:p w:rsidR="005E37E1" w:rsidRDefault="005E37E1" w:rsidP="005E37E1">
      <w:pPr>
        <w:pStyle w:val="24"/>
        <w:widowControl w:val="0"/>
        <w:tabs>
          <w:tab w:val="num" w:pos="0"/>
        </w:tabs>
        <w:spacing w:after="0" w:line="240" w:lineRule="auto"/>
        <w:ind w:left="0" w:firstLine="540"/>
        <w:jc w:val="both"/>
        <w:rPr>
          <w:rFonts w:ascii="Arial" w:hAnsi="Arial" w:cs="Arial"/>
        </w:rPr>
      </w:pPr>
      <w:proofErr w:type="gramStart"/>
      <w:r w:rsidRPr="00970E23">
        <w:rPr>
          <w:rFonts w:ascii="Arial" w:hAnsi="Arial" w:cs="Arial"/>
        </w:rPr>
        <w:t xml:space="preserve">5.2.16. причиненного вследствие недостатков, допущенных Страхователем (Лицом, риск ответственности которого застрахован), при выполнении </w:t>
      </w:r>
      <w:r w:rsidRPr="00E146BE">
        <w:rPr>
          <w:rFonts w:ascii="Arial" w:hAnsi="Arial" w:cs="Arial"/>
        </w:rPr>
        <w:t xml:space="preserve">работ по строительству, реконструкции, </w:t>
      </w:r>
      <w:r w:rsidR="00057D98">
        <w:rPr>
          <w:rFonts w:ascii="Arial" w:hAnsi="Arial" w:cs="Arial"/>
        </w:rPr>
        <w:t xml:space="preserve">сносу, </w:t>
      </w:r>
      <w:r w:rsidRPr="00E146BE">
        <w:rPr>
          <w:rFonts w:ascii="Arial" w:hAnsi="Arial" w:cs="Arial"/>
        </w:rPr>
        <w:t>капитальному ремонту объектов капитального строительства</w:t>
      </w:r>
      <w:r w:rsidRPr="00970E23">
        <w:rPr>
          <w:rFonts w:ascii="Arial" w:hAnsi="Arial" w:cs="Arial"/>
        </w:rPr>
        <w:t>, в случае отсутствия у Страхователя (Лица, риск ответственности которого застрахован) в момент допущения недостатков действующего Свидетельства о допуске</w:t>
      </w:r>
      <w:r>
        <w:rPr>
          <w:rFonts w:ascii="Arial" w:hAnsi="Arial" w:cs="Arial"/>
        </w:rPr>
        <w:t xml:space="preserve"> СРО</w:t>
      </w:r>
      <w:r w:rsidRPr="00970E23">
        <w:rPr>
          <w:rFonts w:ascii="Arial" w:hAnsi="Arial" w:cs="Arial"/>
        </w:rPr>
        <w:t xml:space="preserve"> на выполнение данных видов (подвидов) работ, полученного надлежащим образом</w:t>
      </w:r>
      <w:r>
        <w:rPr>
          <w:rFonts w:ascii="Arial" w:hAnsi="Arial" w:cs="Arial"/>
        </w:rPr>
        <w:t xml:space="preserve"> </w:t>
      </w:r>
      <w:r w:rsidRPr="00830FD7">
        <w:rPr>
          <w:rFonts w:ascii="Arial" w:hAnsi="Arial" w:cs="Arial"/>
        </w:rPr>
        <w:t>(если получение такого свидетельства на момент выполнения работ требовалось</w:t>
      </w:r>
      <w:proofErr w:type="gramEnd"/>
      <w:r w:rsidRPr="00830FD7">
        <w:rPr>
          <w:rFonts w:ascii="Arial" w:hAnsi="Arial" w:cs="Arial"/>
        </w:rPr>
        <w:t xml:space="preserve"> по Закону)</w:t>
      </w:r>
      <w:r>
        <w:rPr>
          <w:rFonts w:ascii="Arial" w:hAnsi="Arial" w:cs="Arial"/>
        </w:rPr>
        <w:t xml:space="preserve"> или </w:t>
      </w:r>
      <w:r w:rsidRPr="00970E23">
        <w:rPr>
          <w:rFonts w:ascii="Arial" w:hAnsi="Arial" w:cs="Arial"/>
        </w:rPr>
        <w:t xml:space="preserve">права выполнять строительство, реконструкцию, </w:t>
      </w:r>
      <w:r w:rsidR="00057D98">
        <w:rPr>
          <w:rFonts w:ascii="Arial" w:hAnsi="Arial" w:cs="Arial"/>
        </w:rPr>
        <w:t xml:space="preserve">снос, </w:t>
      </w:r>
      <w:r w:rsidRPr="00970E23">
        <w:rPr>
          <w:rFonts w:ascii="Arial" w:hAnsi="Arial" w:cs="Arial"/>
        </w:rPr>
        <w:t>капитальный ремонт объектов капитального строительства;</w:t>
      </w:r>
    </w:p>
    <w:p w:rsidR="005E37E1" w:rsidRPr="00A24A24" w:rsidRDefault="005E37E1" w:rsidP="005E37E1">
      <w:pPr>
        <w:pStyle w:val="24"/>
        <w:widowControl w:val="0"/>
        <w:tabs>
          <w:tab w:val="num" w:pos="0"/>
        </w:tabs>
        <w:spacing w:after="0" w:line="240" w:lineRule="auto"/>
        <w:ind w:left="0" w:firstLine="540"/>
        <w:jc w:val="both"/>
        <w:rPr>
          <w:rFonts w:ascii="Arial" w:hAnsi="Arial" w:cs="Arial"/>
        </w:rPr>
      </w:pPr>
      <w:r w:rsidRPr="00B0575F">
        <w:rPr>
          <w:rFonts w:ascii="Arial" w:hAnsi="Arial" w:cs="Arial"/>
        </w:rPr>
        <w:t>5.2.20. причиненного в связи с осуществлением работ во время приостановления Свидетельства о допуске</w:t>
      </w:r>
      <w:r>
        <w:rPr>
          <w:rFonts w:ascii="Arial" w:hAnsi="Arial" w:cs="Arial"/>
        </w:rPr>
        <w:t xml:space="preserve"> </w:t>
      </w:r>
      <w:r w:rsidRPr="00B0575F">
        <w:rPr>
          <w:rFonts w:ascii="Arial" w:hAnsi="Arial" w:cs="Arial"/>
        </w:rPr>
        <w:t>(в период приостановления Свидетельства о допуске страхованием покрываются только работы, необходимые для устранения выявленных нарушений</w:t>
      </w:r>
      <w:r>
        <w:rPr>
          <w:rFonts w:ascii="Arial" w:hAnsi="Arial" w:cs="Arial"/>
        </w:rPr>
        <w:t xml:space="preserve">); приостановления </w:t>
      </w:r>
      <w:r w:rsidRPr="00B0575F">
        <w:rPr>
          <w:rFonts w:ascii="Arial" w:hAnsi="Arial" w:cs="Arial"/>
        </w:rPr>
        <w:t xml:space="preserve">права выполнять строительство, реконструкцию, </w:t>
      </w:r>
      <w:r w:rsidR="00057D98">
        <w:rPr>
          <w:rFonts w:ascii="Arial" w:hAnsi="Arial" w:cs="Arial"/>
        </w:rPr>
        <w:t xml:space="preserve">снос, </w:t>
      </w:r>
      <w:r w:rsidRPr="00B0575F">
        <w:rPr>
          <w:rFonts w:ascii="Arial" w:hAnsi="Arial" w:cs="Arial"/>
        </w:rPr>
        <w:t xml:space="preserve">капитальный ремонт объектов капитального строительства, </w:t>
      </w:r>
      <w:r>
        <w:rPr>
          <w:rFonts w:ascii="Arial" w:hAnsi="Arial" w:cs="Arial"/>
        </w:rPr>
        <w:t>при этом Страхователь (</w:t>
      </w:r>
      <w:r w:rsidRPr="00970E23">
        <w:rPr>
          <w:rFonts w:ascii="Arial" w:hAnsi="Arial" w:cs="Arial"/>
        </w:rPr>
        <w:t>Лицо, риск ответственности которого застрахован</w:t>
      </w:r>
      <w:r>
        <w:rPr>
          <w:rFonts w:ascii="Arial" w:hAnsi="Arial" w:cs="Arial"/>
        </w:rPr>
        <w:t xml:space="preserve">) </w:t>
      </w:r>
      <w:r w:rsidRPr="00B0575F">
        <w:rPr>
          <w:rFonts w:ascii="Arial" w:hAnsi="Arial" w:cs="Arial"/>
        </w:rPr>
        <w:t>имеет право продолжить строительств</w:t>
      </w:r>
      <w:r>
        <w:rPr>
          <w:rFonts w:ascii="Arial" w:hAnsi="Arial" w:cs="Arial"/>
        </w:rPr>
        <w:t>о</w:t>
      </w:r>
      <w:r w:rsidRPr="00B0575F">
        <w:rPr>
          <w:rFonts w:ascii="Arial" w:hAnsi="Arial" w:cs="Arial"/>
        </w:rPr>
        <w:t>, реконструкци</w:t>
      </w:r>
      <w:r>
        <w:rPr>
          <w:rFonts w:ascii="Arial" w:hAnsi="Arial" w:cs="Arial"/>
        </w:rPr>
        <w:t>ю</w:t>
      </w:r>
      <w:r w:rsidRPr="00B0575F">
        <w:rPr>
          <w:rFonts w:ascii="Arial" w:hAnsi="Arial" w:cs="Arial"/>
        </w:rPr>
        <w:t xml:space="preserve">, </w:t>
      </w:r>
      <w:r w:rsidR="00057D98">
        <w:rPr>
          <w:rFonts w:ascii="Arial" w:hAnsi="Arial" w:cs="Arial"/>
        </w:rPr>
        <w:t xml:space="preserve">снос, </w:t>
      </w:r>
      <w:r w:rsidRPr="00B0575F">
        <w:rPr>
          <w:rFonts w:ascii="Arial" w:hAnsi="Arial" w:cs="Arial"/>
        </w:rPr>
        <w:t>капитальн</w:t>
      </w:r>
      <w:r>
        <w:rPr>
          <w:rFonts w:ascii="Arial" w:hAnsi="Arial" w:cs="Arial"/>
        </w:rPr>
        <w:t>ый</w:t>
      </w:r>
      <w:r w:rsidRPr="00B0575F">
        <w:rPr>
          <w:rFonts w:ascii="Arial" w:hAnsi="Arial" w:cs="Arial"/>
        </w:rPr>
        <w:t xml:space="preserve"> ремонт объектов капитального строительства только в соответствии с договорами строительного подряда, заключенными до принятия решения о применении указанной меры дисциплинарного воздействия</w:t>
      </w:r>
      <w:r>
        <w:rPr>
          <w:rFonts w:ascii="Arial" w:hAnsi="Arial" w:cs="Arial"/>
        </w:rPr>
        <w:t>».</w:t>
      </w:r>
    </w:p>
    <w:p w:rsidR="008F71F8" w:rsidRPr="00B52BFA" w:rsidRDefault="0003279A" w:rsidP="00DD3628">
      <w:pPr>
        <w:pStyle w:val="24"/>
        <w:widowControl w:val="0"/>
        <w:tabs>
          <w:tab w:val="num" w:pos="0"/>
        </w:tabs>
        <w:spacing w:after="0" w:line="240" w:lineRule="auto"/>
        <w:ind w:left="0" w:firstLine="540"/>
        <w:jc w:val="both"/>
        <w:rPr>
          <w:rFonts w:ascii="Arial" w:hAnsi="Arial" w:cs="Arial"/>
        </w:rPr>
      </w:pPr>
      <w:r>
        <w:rPr>
          <w:rFonts w:ascii="Arial" w:hAnsi="Arial" w:cs="Arial"/>
        </w:rPr>
        <w:t>9</w:t>
      </w:r>
      <w:r w:rsidR="008F71F8" w:rsidRPr="00C779CA">
        <w:rPr>
          <w:rFonts w:ascii="Arial" w:hAnsi="Arial" w:cs="Arial"/>
        </w:rPr>
        <w:t>.</w:t>
      </w:r>
      <w:r w:rsidR="005E37E1">
        <w:rPr>
          <w:rFonts w:ascii="Arial" w:hAnsi="Arial" w:cs="Arial"/>
        </w:rPr>
        <w:t>2</w:t>
      </w:r>
      <w:r w:rsidR="008F71F8" w:rsidRPr="00C779CA">
        <w:rPr>
          <w:rFonts w:ascii="Arial" w:hAnsi="Arial" w:cs="Arial"/>
        </w:rPr>
        <w:t>. Договор составлен в 3 (трех) экземплярах на русском языке, два – для Страхователя, один – для Страховщика. Все экземпляры имеют одинаковую юридическую силу.</w:t>
      </w:r>
    </w:p>
    <w:p w:rsidR="00BD5169" w:rsidRPr="00EB2F5D" w:rsidRDefault="00DD200C" w:rsidP="00BD5169">
      <w:pPr>
        <w:ind w:firstLine="567"/>
        <w:jc w:val="both"/>
        <w:rPr>
          <w:rFonts w:ascii="Arial" w:hAnsi="Arial" w:cs="Arial"/>
        </w:rPr>
      </w:pPr>
      <w:r w:rsidRPr="00B52BFA">
        <w:rPr>
          <w:rFonts w:ascii="Arial" w:hAnsi="Arial" w:cs="Arial"/>
        </w:rPr>
        <w:t>9</w:t>
      </w:r>
      <w:r w:rsidRPr="00DD200C">
        <w:rPr>
          <w:rFonts w:ascii="Arial" w:hAnsi="Arial" w:cs="Arial"/>
        </w:rPr>
        <w:t>.</w:t>
      </w:r>
      <w:r w:rsidR="005E37E1">
        <w:rPr>
          <w:rFonts w:ascii="Arial" w:hAnsi="Arial" w:cs="Arial"/>
        </w:rPr>
        <w:t>3</w:t>
      </w:r>
      <w:r w:rsidRPr="00DD200C">
        <w:rPr>
          <w:rFonts w:ascii="Arial" w:hAnsi="Arial" w:cs="Arial"/>
        </w:rPr>
        <w:t xml:space="preserve">. </w:t>
      </w:r>
      <w:r w:rsidR="00BD5169" w:rsidRPr="00EB2F5D">
        <w:rPr>
          <w:rFonts w:ascii="Arial" w:hAnsi="Arial" w:cs="Arial"/>
        </w:rPr>
        <w:t>Взаимодействие Страховщика и Страхователя по Договору страхования осуществляется при участии следующих представителей Сторон:</w:t>
      </w:r>
    </w:p>
    <w:p w:rsidR="00BD5169" w:rsidRPr="00EB2F5D" w:rsidRDefault="00BD5169" w:rsidP="00BD5169">
      <w:pPr>
        <w:ind w:firstLine="567"/>
        <w:jc w:val="both"/>
        <w:rPr>
          <w:rFonts w:ascii="Arial" w:hAnsi="Arial" w:cs="Arial"/>
        </w:rPr>
      </w:pPr>
      <w:r>
        <w:rPr>
          <w:rFonts w:ascii="Arial" w:hAnsi="Arial" w:cs="Arial"/>
        </w:rPr>
        <w:t>9.4</w:t>
      </w:r>
      <w:r w:rsidRPr="00EB2F5D">
        <w:rPr>
          <w:rFonts w:ascii="Arial" w:hAnsi="Arial" w:cs="Arial"/>
        </w:rPr>
        <w:t xml:space="preserve">.1. Перечень представителей Страховщика, ответственных за взаимодействие со Страхователем: </w:t>
      </w:r>
    </w:p>
    <w:p w:rsidR="00BD5169" w:rsidRPr="00D86822" w:rsidRDefault="00BD5169" w:rsidP="00D86822">
      <w:pPr>
        <w:rPr>
          <w:rFonts w:ascii="Tahoma" w:eastAsiaTheme="minorEastAsia" w:hAnsi="Tahoma" w:cs="Tahoma"/>
          <w:noProof/>
          <w:color w:val="C00000"/>
        </w:rPr>
      </w:pPr>
      <w:r>
        <w:rPr>
          <w:rFonts w:ascii="Arial" w:hAnsi="Arial" w:cs="Arial"/>
        </w:rPr>
        <w:t>9.4</w:t>
      </w:r>
      <w:r w:rsidRPr="00EB2F5D">
        <w:rPr>
          <w:rFonts w:ascii="Arial" w:hAnsi="Arial" w:cs="Arial"/>
        </w:rPr>
        <w:t>.1.1.</w:t>
      </w:r>
      <w:r w:rsidRPr="00844951">
        <w:rPr>
          <w:rFonts w:cs="Arial"/>
        </w:rPr>
        <w:t xml:space="preserve"> </w:t>
      </w:r>
      <w:r w:rsidR="00D86822" w:rsidRPr="00D86822">
        <w:rPr>
          <w:rFonts w:ascii="Arial" w:hAnsi="Arial" w:cs="Arial"/>
        </w:rPr>
        <w:t>Кушнир Ольга Владимировна, тел. +7(495)7880999 (доб. 5435</w:t>
      </w:r>
      <w:r w:rsidR="00D86822">
        <w:rPr>
          <w:rFonts w:ascii="Arial" w:hAnsi="Arial" w:cs="Arial"/>
        </w:rPr>
        <w:t>)</w:t>
      </w:r>
      <w:r w:rsidR="00D86822" w:rsidRPr="00D86822">
        <w:rPr>
          <w:rFonts w:ascii="Arial" w:hAnsi="Arial" w:cs="Arial"/>
        </w:rPr>
        <w:t xml:space="preserve">, </w:t>
      </w:r>
      <w:hyperlink r:id="rId9" w:history="1">
        <w:r w:rsidR="00D86822" w:rsidRPr="00D86822">
          <w:rPr>
            <w:rStyle w:val="afd"/>
            <w:rFonts w:ascii="Arial" w:eastAsiaTheme="minorEastAsia" w:hAnsi="Arial" w:cs="Arial"/>
            <w:noProof/>
            <w:color w:val="auto"/>
            <w:lang w:val="en-US"/>
          </w:rPr>
          <w:t>kushnirov</w:t>
        </w:r>
        <w:r w:rsidR="00D86822" w:rsidRPr="00D86822">
          <w:rPr>
            <w:rStyle w:val="afd"/>
            <w:rFonts w:ascii="Arial" w:eastAsiaTheme="minorEastAsia" w:hAnsi="Arial" w:cs="Arial"/>
            <w:noProof/>
            <w:color w:val="auto"/>
          </w:rPr>
          <w:t>@alfastrah.ru</w:t>
        </w:r>
      </w:hyperlink>
      <w:r w:rsidR="00D86822">
        <w:rPr>
          <w:rFonts w:ascii="Arial" w:eastAsiaTheme="minorEastAsia" w:hAnsi="Arial" w:cs="Arial"/>
          <w:noProof/>
        </w:rPr>
        <w:t>.</w:t>
      </w:r>
    </w:p>
    <w:p w:rsidR="00BD5169" w:rsidRPr="00EB2F5D" w:rsidRDefault="00BD5169" w:rsidP="00BD5169">
      <w:pPr>
        <w:ind w:firstLine="567"/>
        <w:jc w:val="both"/>
        <w:rPr>
          <w:rFonts w:ascii="Arial" w:hAnsi="Arial" w:cs="Arial"/>
        </w:rPr>
      </w:pPr>
      <w:r>
        <w:rPr>
          <w:rFonts w:ascii="Arial" w:hAnsi="Arial" w:cs="Arial"/>
        </w:rPr>
        <w:t>9.4</w:t>
      </w:r>
      <w:r w:rsidRPr="00EB2F5D">
        <w:rPr>
          <w:rFonts w:ascii="Arial" w:hAnsi="Arial" w:cs="Arial"/>
        </w:rPr>
        <w:t>.2. Перечень представителей Страхователя, ответственных за взаимодействие со Страховщиком:</w:t>
      </w:r>
    </w:p>
    <w:p w:rsidR="00BD5169" w:rsidRPr="00844951" w:rsidRDefault="00BD5169" w:rsidP="00BD5169">
      <w:pPr>
        <w:ind w:firstLine="567"/>
        <w:jc w:val="both"/>
        <w:rPr>
          <w:rFonts w:cs="Arial"/>
        </w:rPr>
      </w:pPr>
      <w:r>
        <w:rPr>
          <w:rFonts w:ascii="Arial" w:hAnsi="Arial" w:cs="Arial"/>
        </w:rPr>
        <w:t>9.4</w:t>
      </w:r>
      <w:r w:rsidRPr="00EB2F5D">
        <w:rPr>
          <w:rFonts w:ascii="Arial" w:hAnsi="Arial" w:cs="Arial"/>
        </w:rPr>
        <w:t>.2.1.</w:t>
      </w:r>
      <w:r w:rsidRPr="00844951">
        <w:rPr>
          <w:rFonts w:cs="Arial"/>
        </w:rPr>
        <w:t xml:space="preserve"> </w:t>
      </w:r>
      <w:r w:rsidRPr="00AA3E79">
        <w:rPr>
          <w:rFonts w:cs="Arial"/>
          <w:highlight w:val="lightGray"/>
        </w:rPr>
        <w:t>_______________________</w:t>
      </w:r>
      <w:r w:rsidRPr="00EB2F5D">
        <w:rPr>
          <w:rFonts w:ascii="Arial" w:hAnsi="Arial" w:cs="Arial"/>
        </w:rPr>
        <w:t>, тел.</w:t>
      </w:r>
      <w:r w:rsidRPr="00AA3E79">
        <w:rPr>
          <w:rFonts w:cs="Arial"/>
          <w:highlight w:val="lightGray"/>
        </w:rPr>
        <w:t>_______________________</w:t>
      </w:r>
      <w:r w:rsidRPr="00EB2F5D">
        <w:rPr>
          <w:rFonts w:ascii="Arial" w:hAnsi="Arial" w:cs="Arial"/>
        </w:rPr>
        <w:t xml:space="preserve">, </w:t>
      </w:r>
      <w:proofErr w:type="spellStart"/>
      <w:r w:rsidRPr="00EB2F5D">
        <w:rPr>
          <w:rFonts w:ascii="Arial" w:hAnsi="Arial" w:cs="Arial"/>
        </w:rPr>
        <w:t>эл</w:t>
      </w:r>
      <w:proofErr w:type="gramStart"/>
      <w:r w:rsidRPr="00EB2F5D">
        <w:rPr>
          <w:rFonts w:ascii="Arial" w:hAnsi="Arial" w:cs="Arial"/>
        </w:rPr>
        <w:t>.п</w:t>
      </w:r>
      <w:proofErr w:type="gramEnd"/>
      <w:r w:rsidRPr="00EB2F5D">
        <w:rPr>
          <w:rFonts w:ascii="Arial" w:hAnsi="Arial" w:cs="Arial"/>
        </w:rPr>
        <w:t>очта</w:t>
      </w:r>
      <w:proofErr w:type="spellEnd"/>
      <w:r w:rsidRPr="00EB2F5D">
        <w:rPr>
          <w:rFonts w:ascii="Arial" w:hAnsi="Arial" w:cs="Arial"/>
        </w:rPr>
        <w:t xml:space="preserve"> </w:t>
      </w:r>
      <w:r w:rsidRPr="00AA3E79">
        <w:rPr>
          <w:rFonts w:cs="Arial"/>
          <w:highlight w:val="lightGray"/>
        </w:rPr>
        <w:t>_______________________</w:t>
      </w:r>
      <w:r w:rsidRPr="00844951">
        <w:rPr>
          <w:rFonts w:cs="Arial"/>
        </w:rPr>
        <w:t>.</w:t>
      </w:r>
    </w:p>
    <w:p w:rsidR="008F71F8" w:rsidRPr="00C779CA" w:rsidRDefault="0003279A" w:rsidP="00DD3628">
      <w:pPr>
        <w:pStyle w:val="24"/>
        <w:widowControl w:val="0"/>
        <w:tabs>
          <w:tab w:val="num" w:pos="0"/>
        </w:tabs>
        <w:spacing w:after="0" w:line="240" w:lineRule="auto"/>
        <w:ind w:left="0" w:firstLine="540"/>
        <w:jc w:val="both"/>
        <w:rPr>
          <w:rFonts w:ascii="Arial" w:hAnsi="Arial" w:cs="Arial"/>
        </w:rPr>
      </w:pPr>
      <w:r>
        <w:rPr>
          <w:rFonts w:ascii="Arial" w:hAnsi="Arial" w:cs="Arial"/>
        </w:rPr>
        <w:t>9</w:t>
      </w:r>
      <w:r w:rsidR="008F71F8" w:rsidRPr="00C779CA">
        <w:rPr>
          <w:rFonts w:ascii="Arial" w:hAnsi="Arial" w:cs="Arial"/>
        </w:rPr>
        <w:t>.</w:t>
      </w:r>
      <w:r w:rsidR="00BD5169">
        <w:rPr>
          <w:rFonts w:ascii="Arial" w:hAnsi="Arial" w:cs="Arial"/>
        </w:rPr>
        <w:t>5</w:t>
      </w:r>
      <w:r w:rsidR="008F71F8" w:rsidRPr="00C779CA">
        <w:rPr>
          <w:rFonts w:ascii="Arial" w:hAnsi="Arial" w:cs="Arial"/>
        </w:rPr>
        <w:t>. К Договору прилагаются и являются его неотъемлемой частью:</w:t>
      </w:r>
    </w:p>
    <w:p w:rsidR="00190FBF" w:rsidRPr="00C779CA" w:rsidRDefault="00190FBF" w:rsidP="00190FBF">
      <w:pPr>
        <w:pStyle w:val="24"/>
        <w:widowControl w:val="0"/>
        <w:numPr>
          <w:ilvl w:val="0"/>
          <w:numId w:val="3"/>
        </w:numPr>
        <w:tabs>
          <w:tab w:val="num" w:pos="0"/>
          <w:tab w:val="left" w:pos="851"/>
        </w:tabs>
        <w:spacing w:after="0" w:line="240" w:lineRule="auto"/>
        <w:ind w:left="0" w:firstLine="540"/>
        <w:jc w:val="both"/>
        <w:rPr>
          <w:rFonts w:ascii="Arial" w:hAnsi="Arial" w:cs="Arial"/>
        </w:rPr>
      </w:pPr>
      <w:r>
        <w:rPr>
          <w:rFonts w:ascii="Arial" w:hAnsi="Arial" w:cs="Arial"/>
        </w:rPr>
        <w:t xml:space="preserve">Приложение № 1: </w:t>
      </w:r>
      <w:r w:rsidRPr="00C779CA">
        <w:rPr>
          <w:rFonts w:ascii="Arial" w:hAnsi="Arial" w:cs="Arial"/>
        </w:rPr>
        <w:t>«Правила страхования гражданской ответственности членов саморегулируемых организаций, основанных на членстве лиц, осуществляющих строительство, за причинение вреда вследствие недостатков строительных работ, оказывающих влияние на безопасность объектов капитального стр</w:t>
      </w:r>
      <w:r>
        <w:rPr>
          <w:rFonts w:ascii="Arial" w:hAnsi="Arial" w:cs="Arial"/>
        </w:rPr>
        <w:t>оительства»;</w:t>
      </w:r>
    </w:p>
    <w:p w:rsidR="00190FBF" w:rsidRPr="00C779CA" w:rsidRDefault="008A218D" w:rsidP="00DD3628">
      <w:pPr>
        <w:pStyle w:val="24"/>
        <w:widowControl w:val="0"/>
        <w:numPr>
          <w:ilvl w:val="0"/>
          <w:numId w:val="3"/>
        </w:numPr>
        <w:tabs>
          <w:tab w:val="num" w:pos="0"/>
          <w:tab w:val="left" w:pos="851"/>
        </w:tabs>
        <w:spacing w:after="0" w:line="240" w:lineRule="auto"/>
        <w:ind w:left="0" w:firstLine="540"/>
        <w:jc w:val="both"/>
        <w:rPr>
          <w:rFonts w:ascii="Arial" w:hAnsi="Arial" w:cs="Arial"/>
        </w:rPr>
      </w:pPr>
      <w:r>
        <w:rPr>
          <w:rFonts w:ascii="Arial" w:hAnsi="Arial" w:cs="Arial"/>
        </w:rPr>
        <w:t>Приложение № 2</w:t>
      </w:r>
      <w:r w:rsidR="00190FBF">
        <w:rPr>
          <w:rFonts w:ascii="Arial" w:hAnsi="Arial" w:cs="Arial"/>
        </w:rPr>
        <w:t xml:space="preserve">: Перечень </w:t>
      </w:r>
      <w:r w:rsidR="00190FBF" w:rsidRPr="009B6480">
        <w:rPr>
          <w:rFonts w:ascii="Arial" w:hAnsi="Arial" w:cs="Arial"/>
        </w:rPr>
        <w:t>Лиц, риск ответственности которых застрахован</w:t>
      </w:r>
    </w:p>
    <w:p w:rsidR="00C779CA" w:rsidRDefault="00C779CA" w:rsidP="00C779CA">
      <w:pPr>
        <w:widowControl w:val="0"/>
        <w:tabs>
          <w:tab w:val="num" w:pos="426"/>
        </w:tabs>
        <w:rPr>
          <w:rFonts w:ascii="Arial" w:hAnsi="Arial" w:cs="Arial"/>
          <w:b/>
          <w:bCs/>
        </w:rPr>
      </w:pPr>
    </w:p>
    <w:p w:rsidR="00C779CA" w:rsidRDefault="005E37E1" w:rsidP="00626F9A">
      <w:pPr>
        <w:widowControl w:val="0"/>
        <w:tabs>
          <w:tab w:val="num" w:pos="426"/>
        </w:tabs>
        <w:jc w:val="center"/>
        <w:rPr>
          <w:rFonts w:ascii="Arial" w:hAnsi="Arial" w:cs="Arial"/>
        </w:rPr>
      </w:pPr>
      <w:r>
        <w:rPr>
          <w:rFonts w:ascii="Arial" w:hAnsi="Arial" w:cs="Arial"/>
          <w:b/>
          <w:bCs/>
        </w:rPr>
        <w:t>10</w:t>
      </w:r>
      <w:r w:rsidR="00C779CA" w:rsidRPr="00940528">
        <w:rPr>
          <w:rFonts w:ascii="Arial" w:hAnsi="Arial" w:cs="Arial"/>
          <w:b/>
          <w:bCs/>
        </w:rPr>
        <w:t xml:space="preserve">. </w:t>
      </w:r>
      <w:r w:rsidR="008A218D">
        <w:rPr>
          <w:rFonts w:ascii="Arial" w:hAnsi="Arial" w:cs="Arial"/>
          <w:b/>
          <w:bCs/>
        </w:rPr>
        <w:t>Адреса и подписи сторон</w:t>
      </w:r>
    </w:p>
    <w:p w:rsidR="00C779CA" w:rsidRPr="00046ED8" w:rsidRDefault="00C779CA" w:rsidP="00C779CA">
      <w:pPr>
        <w:tabs>
          <w:tab w:val="left" w:pos="3261"/>
        </w:tabs>
        <w:spacing w:line="240" w:lineRule="atLeast"/>
        <w:rPr>
          <w:rFonts w:ascii="Arial" w:hAnsi="Arial"/>
          <w:b/>
        </w:rPr>
      </w:pPr>
    </w:p>
    <w:tbl>
      <w:tblPr>
        <w:tblW w:w="10008" w:type="dxa"/>
        <w:tblLook w:val="0000" w:firstRow="0" w:lastRow="0" w:firstColumn="0" w:lastColumn="0" w:noHBand="0" w:noVBand="0"/>
      </w:tblPr>
      <w:tblGrid>
        <w:gridCol w:w="5353"/>
        <w:gridCol w:w="4655"/>
      </w:tblGrid>
      <w:tr w:rsidR="008A218D" w:rsidRPr="00E95EEA" w:rsidTr="00C34023">
        <w:tc>
          <w:tcPr>
            <w:tcW w:w="5353" w:type="dxa"/>
          </w:tcPr>
          <w:p w:rsidR="008A218D" w:rsidRPr="00E95EEA" w:rsidRDefault="008A218D" w:rsidP="00C34023">
            <w:pPr>
              <w:rPr>
                <w:rFonts w:ascii="Arial" w:hAnsi="Arial" w:cs="Arial"/>
                <w:b/>
              </w:rPr>
            </w:pPr>
            <w:r w:rsidRPr="00E95EEA">
              <w:rPr>
                <w:rFonts w:ascii="Arial" w:hAnsi="Arial" w:cs="Arial"/>
                <w:b/>
              </w:rPr>
              <w:t>Страховщик:</w:t>
            </w:r>
          </w:p>
          <w:p w:rsidR="008A218D" w:rsidRPr="00E95EEA" w:rsidRDefault="008A218D" w:rsidP="00C34023">
            <w:pPr>
              <w:rPr>
                <w:rFonts w:ascii="Arial" w:hAnsi="Arial" w:cs="Arial"/>
                <w:b/>
              </w:rPr>
            </w:pPr>
            <w:r w:rsidRPr="00E95EEA">
              <w:rPr>
                <w:rFonts w:ascii="Arial" w:hAnsi="Arial" w:cs="Arial"/>
                <w:b/>
              </w:rPr>
              <w:t>АО «АльфаСтрахование»</w:t>
            </w:r>
          </w:p>
          <w:p w:rsidR="00D86822" w:rsidRPr="003C3038" w:rsidRDefault="00D86822" w:rsidP="00D86822">
            <w:pPr>
              <w:tabs>
                <w:tab w:val="left" w:pos="864"/>
              </w:tabs>
              <w:ind w:right="213"/>
              <w:jc w:val="both"/>
              <w:rPr>
                <w:rFonts w:ascii="Arial" w:hAnsi="Arial" w:cs="Arial"/>
                <w:sz w:val="18"/>
                <w:szCs w:val="18"/>
              </w:rPr>
            </w:pPr>
            <w:r w:rsidRPr="003C3038">
              <w:rPr>
                <w:rFonts w:ascii="Arial" w:hAnsi="Arial" w:cs="Arial"/>
                <w:sz w:val="18"/>
                <w:szCs w:val="18"/>
              </w:rPr>
              <w:t xml:space="preserve">Адрес местонахождения: </w:t>
            </w:r>
          </w:p>
          <w:p w:rsidR="00D86822" w:rsidRPr="003C3038" w:rsidRDefault="00D86822" w:rsidP="00D86822">
            <w:pPr>
              <w:tabs>
                <w:tab w:val="left" w:pos="864"/>
              </w:tabs>
              <w:ind w:right="213"/>
              <w:jc w:val="both"/>
              <w:rPr>
                <w:rFonts w:ascii="Arial" w:hAnsi="Arial" w:cs="Arial"/>
                <w:sz w:val="18"/>
                <w:szCs w:val="18"/>
              </w:rPr>
            </w:pPr>
            <w:r w:rsidRPr="003C3038">
              <w:rPr>
                <w:rFonts w:ascii="Arial" w:hAnsi="Arial" w:cs="Arial"/>
                <w:sz w:val="18"/>
                <w:szCs w:val="18"/>
              </w:rPr>
              <w:t>115162, Москва, ул. Шаболовка, д. 31, стр. "Б"</w:t>
            </w:r>
          </w:p>
          <w:p w:rsidR="00D86822" w:rsidRPr="003C3038" w:rsidRDefault="00D86822" w:rsidP="00D86822">
            <w:pPr>
              <w:tabs>
                <w:tab w:val="left" w:pos="864"/>
              </w:tabs>
              <w:ind w:right="213"/>
              <w:jc w:val="both"/>
              <w:rPr>
                <w:rFonts w:ascii="Arial" w:hAnsi="Arial" w:cs="Arial"/>
                <w:sz w:val="18"/>
                <w:szCs w:val="18"/>
              </w:rPr>
            </w:pPr>
            <w:r w:rsidRPr="003C3038">
              <w:rPr>
                <w:rFonts w:ascii="Arial" w:hAnsi="Arial" w:cs="Arial"/>
                <w:sz w:val="18"/>
                <w:szCs w:val="18"/>
              </w:rPr>
              <w:t xml:space="preserve">Банковские реквизиты: </w:t>
            </w:r>
          </w:p>
          <w:p w:rsidR="00D86822" w:rsidRPr="003C3038" w:rsidRDefault="00D86822" w:rsidP="00D86822">
            <w:pPr>
              <w:tabs>
                <w:tab w:val="left" w:pos="864"/>
              </w:tabs>
              <w:ind w:right="213"/>
              <w:jc w:val="both"/>
              <w:rPr>
                <w:rFonts w:ascii="Arial" w:hAnsi="Arial" w:cs="Arial"/>
                <w:sz w:val="18"/>
                <w:szCs w:val="18"/>
              </w:rPr>
            </w:pPr>
            <w:r w:rsidRPr="003C3038">
              <w:rPr>
                <w:rFonts w:ascii="Arial" w:hAnsi="Arial" w:cs="Arial"/>
                <w:sz w:val="18"/>
                <w:szCs w:val="18"/>
              </w:rPr>
              <w:t>На счет № 40701810901300000355,</w:t>
            </w:r>
          </w:p>
          <w:p w:rsidR="00D86822" w:rsidRPr="003C3038" w:rsidRDefault="00D86822" w:rsidP="00D86822">
            <w:pPr>
              <w:tabs>
                <w:tab w:val="left" w:pos="864"/>
              </w:tabs>
              <w:ind w:right="213"/>
              <w:jc w:val="both"/>
              <w:rPr>
                <w:rFonts w:ascii="Arial" w:hAnsi="Arial" w:cs="Arial"/>
                <w:sz w:val="18"/>
                <w:szCs w:val="18"/>
              </w:rPr>
            </w:pPr>
            <w:r w:rsidRPr="003C3038">
              <w:rPr>
                <w:rFonts w:ascii="Arial" w:hAnsi="Arial" w:cs="Arial"/>
                <w:sz w:val="18"/>
                <w:szCs w:val="18"/>
              </w:rPr>
              <w:lastRenderedPageBreak/>
              <w:t xml:space="preserve">АО «Альфа-Банк» </w:t>
            </w:r>
          </w:p>
          <w:p w:rsidR="00D86822" w:rsidRPr="003C3038" w:rsidRDefault="00D86822" w:rsidP="00D86822">
            <w:pPr>
              <w:tabs>
                <w:tab w:val="left" w:pos="864"/>
              </w:tabs>
              <w:ind w:right="213"/>
              <w:jc w:val="both"/>
              <w:rPr>
                <w:rFonts w:ascii="Arial" w:hAnsi="Arial" w:cs="Arial"/>
                <w:sz w:val="18"/>
                <w:szCs w:val="18"/>
              </w:rPr>
            </w:pPr>
            <w:proofErr w:type="spellStart"/>
            <w:r w:rsidRPr="003C3038">
              <w:rPr>
                <w:rFonts w:ascii="Arial" w:hAnsi="Arial" w:cs="Arial"/>
                <w:sz w:val="18"/>
                <w:szCs w:val="18"/>
              </w:rPr>
              <w:t>кор</w:t>
            </w:r>
            <w:proofErr w:type="spellEnd"/>
            <w:r w:rsidRPr="003C3038">
              <w:rPr>
                <w:rFonts w:ascii="Arial" w:hAnsi="Arial" w:cs="Arial"/>
                <w:sz w:val="18"/>
                <w:szCs w:val="18"/>
              </w:rPr>
              <w:t>./</w:t>
            </w:r>
            <w:proofErr w:type="spellStart"/>
            <w:r w:rsidRPr="003C3038">
              <w:rPr>
                <w:rFonts w:ascii="Arial" w:hAnsi="Arial" w:cs="Arial"/>
                <w:sz w:val="18"/>
                <w:szCs w:val="18"/>
              </w:rPr>
              <w:t>сч</w:t>
            </w:r>
            <w:proofErr w:type="spellEnd"/>
            <w:r w:rsidRPr="003C3038">
              <w:rPr>
                <w:rFonts w:ascii="Arial" w:hAnsi="Arial" w:cs="Arial"/>
                <w:sz w:val="18"/>
                <w:szCs w:val="18"/>
              </w:rPr>
              <w:t>. 30101810200000000593</w:t>
            </w:r>
          </w:p>
          <w:p w:rsidR="00D86822" w:rsidRPr="003C3038" w:rsidRDefault="00D86822" w:rsidP="00D86822">
            <w:pPr>
              <w:tabs>
                <w:tab w:val="left" w:pos="864"/>
              </w:tabs>
              <w:ind w:right="213"/>
              <w:jc w:val="both"/>
              <w:rPr>
                <w:rFonts w:ascii="Arial" w:hAnsi="Arial" w:cs="Arial"/>
                <w:sz w:val="18"/>
                <w:szCs w:val="18"/>
              </w:rPr>
            </w:pPr>
            <w:r w:rsidRPr="003C3038">
              <w:rPr>
                <w:rFonts w:ascii="Arial" w:hAnsi="Arial" w:cs="Arial"/>
                <w:sz w:val="18"/>
                <w:szCs w:val="18"/>
              </w:rPr>
              <w:t>БИК 044525593 получатель</w:t>
            </w:r>
          </w:p>
          <w:p w:rsidR="00D86822" w:rsidRPr="003C3038" w:rsidRDefault="00D86822" w:rsidP="00D86822">
            <w:pPr>
              <w:jc w:val="both"/>
              <w:rPr>
                <w:rFonts w:ascii="Arial" w:hAnsi="Arial" w:cs="Arial"/>
                <w:sz w:val="18"/>
                <w:szCs w:val="18"/>
              </w:rPr>
            </w:pPr>
            <w:r w:rsidRPr="003C3038">
              <w:rPr>
                <w:rFonts w:ascii="Arial" w:hAnsi="Arial" w:cs="Arial"/>
                <w:sz w:val="18"/>
                <w:szCs w:val="18"/>
              </w:rPr>
              <w:t xml:space="preserve">ИНН 7713056834  </w:t>
            </w:r>
          </w:p>
          <w:p w:rsidR="008A218D" w:rsidRDefault="008A218D" w:rsidP="00C34023">
            <w:pPr>
              <w:rPr>
                <w:rFonts w:ascii="Arial" w:hAnsi="Arial" w:cs="Arial"/>
                <w:sz w:val="22"/>
              </w:rPr>
            </w:pPr>
          </w:p>
          <w:p w:rsidR="008A218D" w:rsidRPr="008A218D" w:rsidRDefault="008A218D" w:rsidP="00C34023">
            <w:pPr>
              <w:rPr>
                <w:rFonts w:ascii="Arial" w:hAnsi="Arial" w:cs="Arial"/>
                <w:sz w:val="22"/>
              </w:rPr>
            </w:pPr>
          </w:p>
          <w:p w:rsidR="008A218D" w:rsidRDefault="008A218D" w:rsidP="00C34023">
            <w:pPr>
              <w:rPr>
                <w:rFonts w:ascii="Arial" w:hAnsi="Arial" w:cs="Arial"/>
                <w:sz w:val="22"/>
                <w:lang w:val="en-US"/>
              </w:rPr>
            </w:pPr>
            <w:r w:rsidRPr="00E95EEA">
              <w:rPr>
                <w:rFonts w:ascii="Arial" w:hAnsi="Arial" w:cs="Arial"/>
                <w:sz w:val="22"/>
              </w:rPr>
              <w:t>__________________/______________</w:t>
            </w:r>
            <w:r w:rsidRPr="00E95EEA">
              <w:rPr>
                <w:rFonts w:ascii="Arial" w:hAnsi="Arial" w:cs="Arial"/>
                <w:sz w:val="22"/>
                <w:lang w:val="en-US"/>
              </w:rPr>
              <w:t>/</w:t>
            </w:r>
          </w:p>
          <w:p w:rsidR="00D86822" w:rsidRDefault="00D86822" w:rsidP="00C34023">
            <w:pPr>
              <w:rPr>
                <w:rFonts w:ascii="Arial" w:hAnsi="Arial" w:cs="Arial"/>
                <w:sz w:val="22"/>
                <w:lang w:val="en-US"/>
              </w:rPr>
            </w:pPr>
          </w:p>
          <w:p w:rsidR="00D86822" w:rsidRPr="00E95EEA" w:rsidRDefault="00D86822" w:rsidP="00C34023">
            <w:pPr>
              <w:rPr>
                <w:rFonts w:ascii="Arial" w:hAnsi="Arial" w:cs="Arial"/>
                <w:sz w:val="22"/>
                <w:lang w:val="en-US"/>
              </w:rPr>
            </w:pPr>
          </w:p>
        </w:tc>
        <w:tc>
          <w:tcPr>
            <w:tcW w:w="4655" w:type="dxa"/>
          </w:tcPr>
          <w:p w:rsidR="008A218D" w:rsidRPr="00E95EEA" w:rsidRDefault="008A218D" w:rsidP="00C34023">
            <w:pPr>
              <w:rPr>
                <w:rFonts w:ascii="Arial" w:hAnsi="Arial" w:cs="Arial"/>
                <w:b/>
              </w:rPr>
            </w:pPr>
            <w:r w:rsidRPr="00E95EEA">
              <w:rPr>
                <w:rFonts w:ascii="Arial" w:hAnsi="Arial" w:cs="Arial"/>
                <w:b/>
              </w:rPr>
              <w:lastRenderedPageBreak/>
              <w:t>Страхователь:</w:t>
            </w:r>
          </w:p>
          <w:p w:rsidR="008A218D" w:rsidRDefault="00D86822" w:rsidP="00C34023">
            <w:pPr>
              <w:rPr>
                <w:rFonts w:ascii="Arial" w:hAnsi="Arial" w:cs="Arial"/>
                <w:b/>
                <w:color w:val="393939"/>
              </w:rPr>
            </w:pPr>
            <w:r w:rsidRPr="00D86822">
              <w:rPr>
                <w:rFonts w:ascii="Arial" w:hAnsi="Arial" w:cs="Arial"/>
                <w:b/>
                <w:color w:val="393939"/>
              </w:rPr>
              <w:t>Ассоциация СРО "МОСП МСП - ОПОРА"</w:t>
            </w:r>
          </w:p>
          <w:p w:rsidR="00D86822" w:rsidRPr="00D86822" w:rsidRDefault="00D86822" w:rsidP="00C34023">
            <w:pPr>
              <w:rPr>
                <w:rFonts w:ascii="Arial" w:hAnsi="Arial" w:cs="Arial"/>
                <w:b/>
              </w:rPr>
            </w:pPr>
            <w:r>
              <w:rPr>
                <w:rFonts w:ascii="Arial" w:hAnsi="Arial" w:cs="Arial"/>
                <w:color w:val="393939"/>
              </w:rPr>
              <w:t>124482, г. Москва, г. Зеленоград, Савелкинский проезд, д. 4, офис 1408</w:t>
            </w:r>
          </w:p>
          <w:p w:rsidR="00D86822" w:rsidRDefault="008A218D" w:rsidP="00C34023">
            <w:pPr>
              <w:rPr>
                <w:rFonts w:ascii="Arial" w:hAnsi="Arial" w:cs="Arial"/>
                <w:color w:val="35383B"/>
                <w:sz w:val="21"/>
                <w:szCs w:val="21"/>
                <w:shd w:val="clear" w:color="auto" w:fill="F1F2F3"/>
              </w:rPr>
            </w:pPr>
            <w:r w:rsidRPr="00E95EEA">
              <w:rPr>
                <w:rFonts w:ascii="Arial" w:hAnsi="Arial" w:cs="Arial"/>
              </w:rPr>
              <w:t xml:space="preserve">ИНН  </w:t>
            </w:r>
            <w:r w:rsidR="00D86822">
              <w:rPr>
                <w:rFonts w:ascii="Arial" w:hAnsi="Arial" w:cs="Arial"/>
                <w:color w:val="35383B"/>
                <w:sz w:val="21"/>
                <w:szCs w:val="21"/>
                <w:shd w:val="clear" w:color="auto" w:fill="F1F2F3"/>
              </w:rPr>
              <w:t>7735128970</w:t>
            </w:r>
          </w:p>
          <w:p w:rsidR="00D86822" w:rsidRDefault="00D86822" w:rsidP="00C34023">
            <w:pPr>
              <w:rPr>
                <w:rFonts w:ascii="Arial" w:hAnsi="Arial" w:cs="Arial"/>
                <w:color w:val="35383B"/>
                <w:sz w:val="21"/>
                <w:szCs w:val="21"/>
                <w:shd w:val="clear" w:color="auto" w:fill="F1F2F3"/>
              </w:rPr>
            </w:pPr>
            <w:r>
              <w:rPr>
                <w:rFonts w:ascii="Arial" w:hAnsi="Arial" w:cs="Arial"/>
                <w:color w:val="35383B"/>
                <w:sz w:val="21"/>
                <w:szCs w:val="21"/>
                <w:shd w:val="clear" w:color="auto" w:fill="F1F2F3"/>
              </w:rPr>
              <w:t>КПП 773501001</w:t>
            </w:r>
          </w:p>
          <w:p w:rsidR="008A218D" w:rsidRPr="00E95EEA" w:rsidRDefault="00D86822" w:rsidP="00C34023">
            <w:pPr>
              <w:rPr>
                <w:rFonts w:ascii="Arial" w:hAnsi="Arial" w:cs="Arial"/>
              </w:rPr>
            </w:pPr>
            <w:r>
              <w:rPr>
                <w:rFonts w:ascii="Arial" w:hAnsi="Arial" w:cs="Arial"/>
                <w:color w:val="35383B"/>
                <w:sz w:val="21"/>
                <w:szCs w:val="21"/>
                <w:shd w:val="clear" w:color="auto" w:fill="F1F2F3"/>
              </w:rPr>
              <w:lastRenderedPageBreak/>
              <w:t>ОГРН 1097799012585</w:t>
            </w:r>
            <w:r w:rsidR="008A218D" w:rsidRPr="00E95EEA">
              <w:rPr>
                <w:rFonts w:ascii="Arial" w:hAnsi="Arial" w:cs="Arial"/>
              </w:rPr>
              <w:tab/>
            </w:r>
            <w:r w:rsidR="008A218D" w:rsidRPr="00E95EEA">
              <w:rPr>
                <w:rFonts w:ascii="Arial" w:hAnsi="Arial" w:cs="Arial"/>
              </w:rPr>
              <w:tab/>
            </w:r>
          </w:p>
          <w:p w:rsidR="008A218D" w:rsidRPr="00E95EEA" w:rsidRDefault="008A218D" w:rsidP="00C34023">
            <w:pPr>
              <w:rPr>
                <w:rFonts w:ascii="Arial" w:hAnsi="Arial" w:cs="Arial"/>
              </w:rPr>
            </w:pPr>
            <w:r w:rsidRPr="00E95EEA">
              <w:rPr>
                <w:rFonts w:ascii="Arial" w:hAnsi="Arial" w:cs="Arial"/>
              </w:rPr>
              <w:t xml:space="preserve">Резидент </w:t>
            </w:r>
          </w:p>
          <w:p w:rsidR="00D86822" w:rsidRDefault="00D86822" w:rsidP="00C34023">
            <w:pPr>
              <w:rPr>
                <w:rFonts w:ascii="Arial" w:hAnsi="Arial" w:cs="Arial"/>
                <w:sz w:val="22"/>
              </w:rPr>
            </w:pPr>
          </w:p>
          <w:p w:rsidR="00D86822" w:rsidRDefault="00D86822" w:rsidP="00C34023">
            <w:pPr>
              <w:rPr>
                <w:rFonts w:ascii="Arial" w:hAnsi="Arial" w:cs="Arial"/>
                <w:sz w:val="22"/>
              </w:rPr>
            </w:pPr>
          </w:p>
          <w:p w:rsidR="00D86822" w:rsidRDefault="00D86822" w:rsidP="00C34023">
            <w:pPr>
              <w:rPr>
                <w:rFonts w:ascii="Arial" w:hAnsi="Arial" w:cs="Arial"/>
                <w:sz w:val="22"/>
              </w:rPr>
            </w:pPr>
          </w:p>
          <w:p w:rsidR="008A218D" w:rsidRPr="00E95EEA" w:rsidRDefault="008A218D" w:rsidP="00C34023">
            <w:pPr>
              <w:rPr>
                <w:rFonts w:ascii="Arial" w:hAnsi="Arial" w:cs="Arial"/>
                <w:sz w:val="22"/>
              </w:rPr>
            </w:pPr>
            <w:r w:rsidRPr="00E95EEA">
              <w:rPr>
                <w:rFonts w:ascii="Arial" w:hAnsi="Arial" w:cs="Arial"/>
                <w:sz w:val="22"/>
              </w:rPr>
              <w:t>__________________/</w:t>
            </w:r>
            <w:r w:rsidR="00583158">
              <w:rPr>
                <w:rFonts w:ascii="Arial" w:hAnsi="Arial" w:cs="Arial"/>
              </w:rPr>
              <w:t>________________</w:t>
            </w:r>
            <w:r w:rsidR="00D86822" w:rsidRPr="00D86822">
              <w:rPr>
                <w:rFonts w:ascii="Arial" w:hAnsi="Arial" w:cs="Arial"/>
              </w:rPr>
              <w:t>/</w:t>
            </w:r>
          </w:p>
          <w:p w:rsidR="008A218D" w:rsidRPr="00E95EEA" w:rsidRDefault="008A218D" w:rsidP="00C34023">
            <w:pPr>
              <w:rPr>
                <w:rFonts w:ascii="Arial" w:hAnsi="Arial" w:cs="Arial"/>
              </w:rPr>
            </w:pPr>
          </w:p>
        </w:tc>
      </w:tr>
    </w:tbl>
    <w:p w:rsidR="008F71F8" w:rsidRPr="00D86822" w:rsidRDefault="008F71F8" w:rsidP="00583158">
      <w:pPr>
        <w:rPr>
          <w:rFonts w:cs="Arial"/>
          <w:i/>
        </w:rPr>
      </w:pPr>
      <w:bookmarkStart w:id="0" w:name="_GoBack"/>
      <w:bookmarkEnd w:id="0"/>
    </w:p>
    <w:sectPr w:rsidR="008F71F8" w:rsidRPr="00D86822" w:rsidSect="008A218D">
      <w:headerReference w:type="even" r:id="rId10"/>
      <w:headerReference w:type="default" r:id="rId11"/>
      <w:footerReference w:type="even" r:id="rId12"/>
      <w:footerReference w:type="default" r:id="rId13"/>
      <w:pgSz w:w="11907" w:h="16840" w:code="9"/>
      <w:pgMar w:top="709" w:right="1134" w:bottom="709" w:left="1134" w:header="567" w:footer="720" w:gutter="0"/>
      <w:pgNumType w:start="1"/>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16" w:rsidRDefault="004B0816" w:rsidP="00697FEC">
      <w:pPr>
        <w:pStyle w:val="af4"/>
      </w:pPr>
      <w:r>
        <w:separator/>
      </w:r>
    </w:p>
  </w:endnote>
  <w:endnote w:type="continuationSeparator" w:id="0">
    <w:p w:rsidR="004B0816" w:rsidRDefault="004B0816" w:rsidP="00697FEC">
      <w:pPr>
        <w:pStyle w:val="af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8B" w:rsidRDefault="00DD4B8B" w:rsidP="005D7F90">
    <w:pPr>
      <w:pStyle w:val="a6"/>
      <w:framePr w:wrap="around" w:vAnchor="text" w:hAnchor="margin" w:xAlign="right" w:y="1"/>
      <w:numPr>
        <w:ilvl w:val="8"/>
        <w:numId w:val="1"/>
      </w:numPr>
      <w:tabs>
        <w:tab w:val="clear" w:pos="1080"/>
        <w:tab w:val="num" w:pos="2509"/>
      </w:tabs>
      <w:ind w:left="2509" w:hanging="1800"/>
      <w:rPr>
        <w:rStyle w:val="a3"/>
      </w:rPr>
    </w:pPr>
    <w:r>
      <w:rPr>
        <w:rStyle w:val="a3"/>
      </w:rPr>
      <w:fldChar w:fldCharType="begin"/>
    </w:r>
    <w:r>
      <w:rPr>
        <w:rStyle w:val="a3"/>
      </w:rPr>
      <w:instrText xml:space="preserve">PAGE  </w:instrText>
    </w:r>
    <w:r>
      <w:rPr>
        <w:rStyle w:val="a3"/>
      </w:rPr>
      <w:fldChar w:fldCharType="end"/>
    </w:r>
  </w:p>
  <w:p w:rsidR="00DD4B8B" w:rsidRDefault="00DD4B8B" w:rsidP="005D7F90">
    <w:pPr>
      <w:pStyle w:val="a6"/>
      <w:numPr>
        <w:ilvl w:val="8"/>
        <w:numId w:val="1"/>
      </w:numPr>
      <w:tabs>
        <w:tab w:val="clear" w:pos="1080"/>
        <w:tab w:val="num" w:pos="2509"/>
      </w:tabs>
      <w:ind w:left="2509" w:right="360" w:hanging="1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8D" w:rsidRPr="00E95EEA" w:rsidRDefault="008A218D" w:rsidP="008A218D">
    <w:pPr>
      <w:pStyle w:val="a6"/>
      <w:ind w:hanging="2509"/>
      <w:jc w:val="center"/>
      <w:rPr>
        <w:rFonts w:ascii="Arial" w:hAnsi="Arial" w:cs="Arial"/>
        <w:i/>
        <w:sz w:val="18"/>
        <w:szCs w:val="18"/>
        <w:lang w:val="en-US"/>
      </w:rPr>
    </w:pPr>
    <w:r w:rsidRPr="00E95EEA">
      <w:rPr>
        <w:rFonts w:ascii="Arial" w:hAnsi="Arial" w:cs="Arial"/>
        <w:i/>
        <w:sz w:val="18"/>
        <w:szCs w:val="18"/>
      </w:rPr>
      <w:t xml:space="preserve">Договор № </w:t>
    </w:r>
    <w:r w:rsidR="00B01FB2" w:rsidRPr="00B01FB2">
      <w:rPr>
        <w:rFonts w:ascii="Arial" w:hAnsi="Arial" w:cs="Arial"/>
        <w:i/>
        <w:sz w:val="18"/>
        <w:szCs w:val="18"/>
      </w:rPr>
      <w:t>0991R/906/20008/19</w:t>
    </w:r>
  </w:p>
  <w:p w:rsidR="008A218D" w:rsidRPr="00E95EEA" w:rsidRDefault="008A218D" w:rsidP="008A218D">
    <w:pPr>
      <w:pStyle w:val="a6"/>
      <w:ind w:hanging="2509"/>
      <w:jc w:val="center"/>
      <w:rPr>
        <w:rFonts w:ascii="Arial" w:hAnsi="Arial" w:cs="Arial"/>
        <w:i/>
        <w:sz w:val="18"/>
        <w:szCs w:val="18"/>
        <w:lang w:val="en-US"/>
      </w:rPr>
    </w:pPr>
  </w:p>
  <w:tbl>
    <w:tblPr>
      <w:tblW w:w="9781" w:type="dxa"/>
      <w:jc w:val="center"/>
      <w:tblLook w:val="04A0" w:firstRow="1" w:lastRow="0" w:firstColumn="1" w:lastColumn="0" w:noHBand="0" w:noVBand="1"/>
    </w:tblPr>
    <w:tblGrid>
      <w:gridCol w:w="5070"/>
      <w:gridCol w:w="4711"/>
    </w:tblGrid>
    <w:tr w:rsidR="008A218D" w:rsidRPr="00E95EEA" w:rsidTr="00C34023">
      <w:trPr>
        <w:jc w:val="center"/>
      </w:trPr>
      <w:tc>
        <w:tcPr>
          <w:tcW w:w="5070" w:type="dxa"/>
          <w:shd w:val="clear" w:color="auto" w:fill="auto"/>
        </w:tcPr>
        <w:p w:rsidR="008A218D" w:rsidRPr="00E95EEA" w:rsidRDefault="008A218D" w:rsidP="00C34023">
          <w:pPr>
            <w:pStyle w:val="a6"/>
            <w:ind w:hanging="2509"/>
            <w:rPr>
              <w:rFonts w:ascii="Arial" w:hAnsi="Arial" w:cs="Arial"/>
              <w:i/>
              <w:sz w:val="18"/>
              <w:szCs w:val="18"/>
            </w:rPr>
          </w:pPr>
          <w:r w:rsidRPr="00E95EEA">
            <w:rPr>
              <w:rFonts w:ascii="Arial" w:hAnsi="Arial" w:cs="Arial"/>
              <w:i/>
              <w:sz w:val="18"/>
              <w:szCs w:val="18"/>
            </w:rPr>
            <w:t xml:space="preserve">Страховщик </w:t>
          </w:r>
          <w:r w:rsidRPr="00E95EEA">
            <w:rPr>
              <w:rFonts w:ascii="Arial" w:hAnsi="Arial" w:cs="Arial"/>
              <w:i/>
              <w:sz w:val="18"/>
              <w:szCs w:val="18"/>
              <w:highlight w:val="lightGray"/>
            </w:rPr>
            <w:t>________________________</w:t>
          </w:r>
        </w:p>
      </w:tc>
      <w:tc>
        <w:tcPr>
          <w:tcW w:w="4711" w:type="dxa"/>
          <w:shd w:val="clear" w:color="auto" w:fill="auto"/>
        </w:tcPr>
        <w:p w:rsidR="008A218D" w:rsidRPr="00E95EEA" w:rsidRDefault="008A218D" w:rsidP="00C34023">
          <w:pPr>
            <w:pStyle w:val="a6"/>
            <w:ind w:hanging="2509"/>
            <w:jc w:val="right"/>
            <w:rPr>
              <w:rFonts w:ascii="Arial" w:hAnsi="Arial" w:cs="Arial"/>
              <w:i/>
              <w:sz w:val="18"/>
              <w:szCs w:val="18"/>
            </w:rPr>
          </w:pPr>
          <w:r w:rsidRPr="00E95EEA">
            <w:rPr>
              <w:rFonts w:ascii="Arial" w:hAnsi="Arial" w:cs="Arial"/>
              <w:i/>
              <w:sz w:val="18"/>
              <w:szCs w:val="18"/>
            </w:rPr>
            <w:t xml:space="preserve">Страхователь </w:t>
          </w:r>
          <w:r w:rsidRPr="00E95EEA">
            <w:rPr>
              <w:rFonts w:ascii="Arial" w:hAnsi="Arial" w:cs="Arial"/>
              <w:i/>
              <w:sz w:val="18"/>
              <w:szCs w:val="18"/>
              <w:highlight w:val="lightGray"/>
            </w:rPr>
            <w:t>________________________</w:t>
          </w:r>
        </w:p>
      </w:tc>
    </w:tr>
  </w:tbl>
  <w:p w:rsidR="008A218D" w:rsidRPr="00E95EEA" w:rsidRDefault="008A218D" w:rsidP="008A218D">
    <w:pPr>
      <w:pStyle w:val="a6"/>
      <w:ind w:hanging="2509"/>
      <w:rPr>
        <w:rFonts w:ascii="Arial" w:hAnsi="Arial" w:cs="Arial"/>
        <w:i/>
        <w:sz w:val="18"/>
        <w:szCs w:val="18"/>
        <w:lang w:val="en-US"/>
      </w:rPr>
    </w:pPr>
    <w:r w:rsidRPr="00E95EEA">
      <w:rPr>
        <w:rFonts w:ascii="Arial" w:hAnsi="Arial" w:cs="Arial"/>
        <w:i/>
        <w:color w:val="C00000"/>
        <w:sz w:val="18"/>
        <w:szCs w:val="18"/>
        <w:lang w:val="en-US"/>
      </w:rPr>
      <w:t xml:space="preserve">                                                        </w:t>
    </w:r>
  </w:p>
  <w:p w:rsidR="00DD4B8B" w:rsidRPr="008A218D" w:rsidRDefault="008A218D" w:rsidP="008A218D">
    <w:pPr>
      <w:pStyle w:val="a6"/>
      <w:ind w:hanging="2509"/>
      <w:jc w:val="center"/>
      <w:rPr>
        <w:rFonts w:ascii="Arial" w:hAnsi="Arial" w:cs="Arial"/>
        <w:i/>
        <w:sz w:val="18"/>
        <w:szCs w:val="18"/>
      </w:rPr>
    </w:pPr>
    <w:r w:rsidRPr="00E95EEA">
      <w:rPr>
        <w:rFonts w:ascii="Arial" w:hAnsi="Arial" w:cs="Arial"/>
        <w:i/>
        <w:color w:val="C00000"/>
        <w:sz w:val="18"/>
        <w:szCs w:val="18"/>
      </w:rPr>
      <w:t>115162, г. Москва, ул. Шаболовка, д. 31, стр. Б</w:t>
    </w:r>
    <w:r w:rsidRPr="00E95EEA">
      <w:rPr>
        <w:rFonts w:ascii="Arial" w:hAnsi="Arial" w:cs="Arial"/>
        <w:i/>
        <w:color w:val="C00000"/>
        <w:sz w:val="18"/>
        <w:szCs w:val="18"/>
        <w:lang w:val="en-US"/>
      </w:rPr>
      <w:t xml:space="preserve">                         </w:t>
    </w:r>
    <w:r w:rsidRPr="00E95EEA">
      <w:rPr>
        <w:rFonts w:ascii="Arial" w:hAnsi="Arial" w:cs="Arial"/>
        <w:i/>
        <w:sz w:val="18"/>
        <w:szCs w:val="18"/>
      </w:rPr>
      <w:t xml:space="preserve"> </w:t>
    </w:r>
    <w:r w:rsidRPr="00E95EEA">
      <w:rPr>
        <w:rFonts w:ascii="Arial" w:hAnsi="Arial" w:cs="Arial"/>
        <w:i/>
        <w:sz w:val="18"/>
        <w:szCs w:val="18"/>
      </w:rPr>
      <w:fldChar w:fldCharType="begin"/>
    </w:r>
    <w:r w:rsidRPr="00E95EEA">
      <w:rPr>
        <w:rFonts w:ascii="Arial" w:hAnsi="Arial" w:cs="Arial"/>
        <w:i/>
        <w:sz w:val="18"/>
        <w:szCs w:val="18"/>
      </w:rPr>
      <w:instrText>PAGE   \* MERGEFORMAT</w:instrText>
    </w:r>
    <w:r w:rsidRPr="00E95EEA">
      <w:rPr>
        <w:rFonts w:ascii="Arial" w:hAnsi="Arial" w:cs="Arial"/>
        <w:i/>
        <w:sz w:val="18"/>
        <w:szCs w:val="18"/>
      </w:rPr>
      <w:fldChar w:fldCharType="separate"/>
    </w:r>
    <w:r w:rsidR="00583158">
      <w:rPr>
        <w:rFonts w:ascii="Arial" w:hAnsi="Arial" w:cs="Arial"/>
        <w:i/>
        <w:noProof/>
        <w:sz w:val="18"/>
        <w:szCs w:val="18"/>
      </w:rPr>
      <w:t>1</w:t>
    </w:r>
    <w:r w:rsidRPr="00E95EEA">
      <w:rPr>
        <w:rFonts w:ascii="Arial" w:hAnsi="Arial" w:cs="Arial"/>
        <w:i/>
        <w:sz w:val="18"/>
        <w:szCs w:val="18"/>
      </w:rPr>
      <w:fldChar w:fldCharType="end"/>
    </w:r>
    <w:r w:rsidRPr="00E95EEA">
      <w:rPr>
        <w:rFonts w:ascii="Arial" w:hAnsi="Arial" w:cs="Arial"/>
        <w:i/>
        <w:sz w:val="18"/>
        <w:szCs w:val="18"/>
        <w:lang w:val="en-US"/>
      </w:rPr>
      <w:t xml:space="preserve">                            </w:t>
    </w:r>
    <w:r w:rsidRPr="00E95EEA">
      <w:rPr>
        <w:rFonts w:ascii="Arial" w:hAnsi="Arial" w:cs="Arial"/>
        <w:i/>
        <w:color w:val="C00000"/>
        <w:sz w:val="18"/>
        <w:szCs w:val="18"/>
      </w:rPr>
      <w:t xml:space="preserve">8 800 333 0 999, </w:t>
    </w:r>
    <w:r w:rsidRPr="00E95EEA">
      <w:rPr>
        <w:rFonts w:ascii="Arial" w:hAnsi="Arial" w:cs="Arial"/>
        <w:i/>
        <w:color w:val="C00000"/>
        <w:sz w:val="18"/>
        <w:szCs w:val="18"/>
        <w:lang w:val="en-US"/>
      </w:rPr>
      <w:t>www</w:t>
    </w:r>
    <w:r w:rsidRPr="00E95EEA">
      <w:rPr>
        <w:rFonts w:ascii="Arial" w:hAnsi="Arial" w:cs="Arial"/>
        <w:i/>
        <w:color w:val="C00000"/>
        <w:sz w:val="18"/>
        <w:szCs w:val="18"/>
      </w:rPr>
      <w:t>.</w:t>
    </w:r>
    <w:proofErr w:type="spellStart"/>
    <w:r w:rsidRPr="00E95EEA">
      <w:rPr>
        <w:rFonts w:ascii="Arial" w:hAnsi="Arial" w:cs="Arial"/>
        <w:i/>
        <w:color w:val="C00000"/>
        <w:sz w:val="18"/>
        <w:szCs w:val="18"/>
        <w:lang w:val="en-US"/>
      </w:rPr>
      <w:t>alfastrah</w:t>
    </w:r>
    <w:proofErr w:type="spellEnd"/>
    <w:r w:rsidRPr="00E95EEA">
      <w:rPr>
        <w:rFonts w:ascii="Arial" w:hAnsi="Arial" w:cs="Arial"/>
        <w:i/>
        <w:color w:val="C00000"/>
        <w:sz w:val="18"/>
        <w:szCs w:val="18"/>
      </w:rPr>
      <w:t>.</w:t>
    </w:r>
    <w:proofErr w:type="spellStart"/>
    <w:r w:rsidRPr="00E95EEA">
      <w:rPr>
        <w:rFonts w:ascii="Arial" w:hAnsi="Arial" w:cs="Arial"/>
        <w:i/>
        <w:color w:val="C00000"/>
        <w:sz w:val="18"/>
        <w:szCs w:val="18"/>
        <w:lang w:val="en-US"/>
      </w:rPr>
      <w:t>ru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16" w:rsidRDefault="004B0816" w:rsidP="00697FEC">
      <w:pPr>
        <w:pStyle w:val="af4"/>
      </w:pPr>
      <w:r>
        <w:separator/>
      </w:r>
    </w:p>
  </w:footnote>
  <w:footnote w:type="continuationSeparator" w:id="0">
    <w:p w:rsidR="004B0816" w:rsidRDefault="004B0816" w:rsidP="00697FEC">
      <w:pPr>
        <w:pStyle w:val="af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8B" w:rsidRDefault="00DD4B8B" w:rsidP="005D7F90">
    <w:pPr>
      <w:pStyle w:val="a4"/>
      <w:framePr w:wrap="around" w:vAnchor="text" w:hAnchor="margin" w:xAlign="right" w:y="1"/>
      <w:numPr>
        <w:ilvl w:val="8"/>
        <w:numId w:val="1"/>
      </w:numPr>
      <w:ind w:left="2509" w:hanging="1800"/>
      <w:rPr>
        <w:rStyle w:val="a3"/>
      </w:rPr>
    </w:pPr>
    <w:r>
      <w:rPr>
        <w:rStyle w:val="a3"/>
      </w:rPr>
      <w:fldChar w:fldCharType="begin"/>
    </w:r>
    <w:r>
      <w:rPr>
        <w:rStyle w:val="a3"/>
      </w:rPr>
      <w:instrText xml:space="preserve">PAGE  </w:instrText>
    </w:r>
    <w:r>
      <w:rPr>
        <w:rStyle w:val="a3"/>
      </w:rPr>
      <w:fldChar w:fldCharType="end"/>
    </w:r>
  </w:p>
  <w:p w:rsidR="00DD4B8B" w:rsidRDefault="00DD4B8B" w:rsidP="005D7F90">
    <w:pPr>
      <w:pStyle w:val="a4"/>
      <w:numPr>
        <w:ilvl w:val="8"/>
        <w:numId w:val="1"/>
      </w:numPr>
      <w:ind w:left="2509" w:right="360" w:hanging="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8D" w:rsidRDefault="008A218D" w:rsidP="008A218D">
    <w:pPr>
      <w:pStyle w:val="a4"/>
      <w:jc w:val="right"/>
    </w:pPr>
    <w:r>
      <w:rPr>
        <w:noProof/>
      </w:rPr>
      <w:drawing>
        <wp:inline distT="0" distB="0" distL="0" distR="0" wp14:anchorId="18985CE6" wp14:editId="2830A006">
          <wp:extent cx="1801495" cy="375285"/>
          <wp:effectExtent l="0" t="0" r="8255" b="5715"/>
          <wp:docPr id="2" name="Рисунок 2" descr="логотип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752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7EAC074"/>
    <w:lvl w:ilvl="0">
      <w:start w:val="1"/>
      <w:numFmt w:val="decimal"/>
      <w:pStyle w:val="3"/>
      <w:lvlText w:val="%1."/>
      <w:lvlJc w:val="left"/>
      <w:pPr>
        <w:tabs>
          <w:tab w:val="num" w:pos="926"/>
        </w:tabs>
        <w:ind w:left="926" w:hanging="360"/>
      </w:pPr>
    </w:lvl>
  </w:abstractNum>
  <w:abstractNum w:abstractNumId="1">
    <w:nsid w:val="FFFFFFFB"/>
    <w:multiLevelType w:val="multilevel"/>
    <w:tmpl w:val="A886AF38"/>
    <w:lvl w:ilvl="0">
      <w:start w:val="1"/>
      <w:numFmt w:val="decimal"/>
      <w:pStyle w:val="1"/>
      <w:lvlText w:val="%1."/>
      <w:lvlJc w:val="left"/>
      <w:pPr>
        <w:tabs>
          <w:tab w:val="num" w:pos="0"/>
        </w:tabs>
      </w:pPr>
      <w:rPr>
        <w:rFonts w:cs="Times New Roman"/>
        <w:sz w:val="20"/>
      </w:rPr>
    </w:lvl>
    <w:lvl w:ilvl="1">
      <w:start w:val="1"/>
      <w:numFmt w:val="decimal"/>
      <w:suff w:val="space"/>
      <w:lvlText w:val="%1.%2."/>
      <w:lvlJc w:val="left"/>
      <w:rPr>
        <w:rFonts w:cs="Times New Roman"/>
      </w:rPr>
    </w:lvl>
    <w:lvl w:ilvl="2">
      <w:start w:val="1"/>
      <w:numFmt w:val="decimal"/>
      <w:lvlText w:val="%1.%2.%3."/>
      <w:lvlJc w:val="left"/>
      <w:pPr>
        <w:tabs>
          <w:tab w:val="num" w:pos="0"/>
        </w:tabs>
      </w:pPr>
      <w:rPr>
        <w:rFonts w:cs="Times New Roman"/>
      </w:rPr>
    </w:lvl>
    <w:lvl w:ilvl="3">
      <w:start w:val="1"/>
      <w:numFmt w:val="decimal"/>
      <w:pStyle w:val="4"/>
      <w:lvlText w:val="%1.%2.%3.%4."/>
      <w:lvlJc w:val="left"/>
      <w:pPr>
        <w:tabs>
          <w:tab w:val="num" w:pos="0"/>
        </w:tabs>
      </w:pPr>
      <w:rPr>
        <w:rFonts w:cs="Times New Roman"/>
      </w:rPr>
    </w:lvl>
    <w:lvl w:ilvl="4">
      <w:start w:val="1"/>
      <w:numFmt w:val="decimal"/>
      <w:pStyle w:val="5"/>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pStyle w:val="7"/>
      <w:lvlText w:val="%1.%2.%3.%4..%5.%6.%7"/>
      <w:lvlJc w:val="left"/>
      <w:pPr>
        <w:tabs>
          <w:tab w:val="num" w:pos="0"/>
        </w:tabs>
      </w:pPr>
      <w:rPr>
        <w:rFonts w:cs="Times New Roman"/>
      </w:rPr>
    </w:lvl>
    <w:lvl w:ilvl="7">
      <w:start w:val="1"/>
      <w:numFmt w:val="decimal"/>
      <w:pStyle w:val="8"/>
      <w:lvlText w:val="%1.%2.%3.%4..%5.%6.%7.%8"/>
      <w:lvlJc w:val="left"/>
      <w:pPr>
        <w:tabs>
          <w:tab w:val="num" w:pos="0"/>
        </w:tabs>
      </w:pPr>
      <w:rPr>
        <w:rFonts w:cs="Times New Roman"/>
      </w:rPr>
    </w:lvl>
    <w:lvl w:ilvl="8">
      <w:start w:val="1"/>
      <w:numFmt w:val="decimal"/>
      <w:pStyle w:val="9"/>
      <w:lvlText w:val="%1.%2.%3.%4..%5.%6.%7.%8.%9"/>
      <w:lvlJc w:val="left"/>
      <w:pPr>
        <w:tabs>
          <w:tab w:val="num" w:pos="0"/>
        </w:tabs>
      </w:pPr>
      <w:rPr>
        <w:rFonts w:cs="Times New Roman"/>
      </w:rPr>
    </w:lvl>
  </w:abstractNum>
  <w:abstractNum w:abstractNumId="2">
    <w:nsid w:val="08EF6E0D"/>
    <w:multiLevelType w:val="singleLevel"/>
    <w:tmpl w:val="4C1069BE"/>
    <w:lvl w:ilvl="0">
      <w:start w:val="1"/>
      <w:numFmt w:val="decimal"/>
      <w:lvlText w:val="%1."/>
      <w:lvlJc w:val="left"/>
      <w:pPr>
        <w:tabs>
          <w:tab w:val="num" w:pos="1080"/>
        </w:tabs>
        <w:ind w:left="1080" w:hanging="360"/>
      </w:pPr>
      <w:rPr>
        <w:rFonts w:cs="Times New Roman" w:hint="default"/>
      </w:rPr>
    </w:lvl>
  </w:abstractNum>
  <w:abstractNum w:abstractNumId="3">
    <w:nsid w:val="1CF93330"/>
    <w:multiLevelType w:val="hybridMultilevel"/>
    <w:tmpl w:val="EF787D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E507477"/>
    <w:multiLevelType w:val="hybridMultilevel"/>
    <w:tmpl w:val="90906C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B557107"/>
    <w:multiLevelType w:val="hybridMultilevel"/>
    <w:tmpl w:val="E5FCA79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DC43727"/>
    <w:multiLevelType w:val="hybridMultilevel"/>
    <w:tmpl w:val="FDBEF96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3B4007F"/>
    <w:multiLevelType w:val="hybridMultilevel"/>
    <w:tmpl w:val="551223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D225D89"/>
    <w:multiLevelType w:val="hybridMultilevel"/>
    <w:tmpl w:val="4A9498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40A5C41"/>
    <w:multiLevelType w:val="hybridMultilevel"/>
    <w:tmpl w:val="DFFA2E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1C72941"/>
    <w:multiLevelType w:val="hybridMultilevel"/>
    <w:tmpl w:val="B89CA8D4"/>
    <w:lvl w:ilvl="0" w:tplc="04190001">
      <w:start w:val="1"/>
      <w:numFmt w:val="bullet"/>
      <w:lvlText w:val=""/>
      <w:lvlJc w:val="left"/>
      <w:pPr>
        <w:tabs>
          <w:tab w:val="num" w:pos="1312"/>
        </w:tabs>
        <w:ind w:left="1312" w:hanging="360"/>
      </w:pPr>
      <w:rPr>
        <w:rFonts w:ascii="Symbol" w:hAnsi="Symbol" w:hint="default"/>
      </w:rPr>
    </w:lvl>
    <w:lvl w:ilvl="1" w:tplc="04190003" w:tentative="1">
      <w:start w:val="1"/>
      <w:numFmt w:val="bullet"/>
      <w:lvlText w:val="o"/>
      <w:lvlJc w:val="left"/>
      <w:pPr>
        <w:tabs>
          <w:tab w:val="num" w:pos="2032"/>
        </w:tabs>
        <w:ind w:left="2032" w:hanging="360"/>
      </w:pPr>
      <w:rPr>
        <w:rFonts w:ascii="Courier New" w:hAnsi="Courier New" w:cs="Courier New" w:hint="default"/>
      </w:rPr>
    </w:lvl>
    <w:lvl w:ilvl="2" w:tplc="04190005" w:tentative="1">
      <w:start w:val="1"/>
      <w:numFmt w:val="bullet"/>
      <w:lvlText w:val=""/>
      <w:lvlJc w:val="left"/>
      <w:pPr>
        <w:tabs>
          <w:tab w:val="num" w:pos="2752"/>
        </w:tabs>
        <w:ind w:left="2752" w:hanging="360"/>
      </w:pPr>
      <w:rPr>
        <w:rFonts w:ascii="Wingdings" w:hAnsi="Wingdings" w:hint="default"/>
      </w:rPr>
    </w:lvl>
    <w:lvl w:ilvl="3" w:tplc="04190001" w:tentative="1">
      <w:start w:val="1"/>
      <w:numFmt w:val="bullet"/>
      <w:lvlText w:val=""/>
      <w:lvlJc w:val="left"/>
      <w:pPr>
        <w:tabs>
          <w:tab w:val="num" w:pos="3472"/>
        </w:tabs>
        <w:ind w:left="3472" w:hanging="360"/>
      </w:pPr>
      <w:rPr>
        <w:rFonts w:ascii="Symbol" w:hAnsi="Symbol" w:hint="default"/>
      </w:rPr>
    </w:lvl>
    <w:lvl w:ilvl="4" w:tplc="04190003" w:tentative="1">
      <w:start w:val="1"/>
      <w:numFmt w:val="bullet"/>
      <w:lvlText w:val="o"/>
      <w:lvlJc w:val="left"/>
      <w:pPr>
        <w:tabs>
          <w:tab w:val="num" w:pos="4192"/>
        </w:tabs>
        <w:ind w:left="4192" w:hanging="360"/>
      </w:pPr>
      <w:rPr>
        <w:rFonts w:ascii="Courier New" w:hAnsi="Courier New" w:cs="Courier New" w:hint="default"/>
      </w:rPr>
    </w:lvl>
    <w:lvl w:ilvl="5" w:tplc="04190005" w:tentative="1">
      <w:start w:val="1"/>
      <w:numFmt w:val="bullet"/>
      <w:lvlText w:val=""/>
      <w:lvlJc w:val="left"/>
      <w:pPr>
        <w:tabs>
          <w:tab w:val="num" w:pos="4912"/>
        </w:tabs>
        <w:ind w:left="4912" w:hanging="360"/>
      </w:pPr>
      <w:rPr>
        <w:rFonts w:ascii="Wingdings" w:hAnsi="Wingdings" w:hint="default"/>
      </w:rPr>
    </w:lvl>
    <w:lvl w:ilvl="6" w:tplc="04190001" w:tentative="1">
      <w:start w:val="1"/>
      <w:numFmt w:val="bullet"/>
      <w:lvlText w:val=""/>
      <w:lvlJc w:val="left"/>
      <w:pPr>
        <w:tabs>
          <w:tab w:val="num" w:pos="5632"/>
        </w:tabs>
        <w:ind w:left="5632" w:hanging="360"/>
      </w:pPr>
      <w:rPr>
        <w:rFonts w:ascii="Symbol" w:hAnsi="Symbol" w:hint="default"/>
      </w:rPr>
    </w:lvl>
    <w:lvl w:ilvl="7" w:tplc="04190003" w:tentative="1">
      <w:start w:val="1"/>
      <w:numFmt w:val="bullet"/>
      <w:lvlText w:val="o"/>
      <w:lvlJc w:val="left"/>
      <w:pPr>
        <w:tabs>
          <w:tab w:val="num" w:pos="6352"/>
        </w:tabs>
        <w:ind w:left="6352" w:hanging="360"/>
      </w:pPr>
      <w:rPr>
        <w:rFonts w:ascii="Courier New" w:hAnsi="Courier New" w:cs="Courier New" w:hint="default"/>
      </w:rPr>
    </w:lvl>
    <w:lvl w:ilvl="8" w:tplc="04190005" w:tentative="1">
      <w:start w:val="1"/>
      <w:numFmt w:val="bullet"/>
      <w:lvlText w:val=""/>
      <w:lvlJc w:val="left"/>
      <w:pPr>
        <w:tabs>
          <w:tab w:val="num" w:pos="7072"/>
        </w:tabs>
        <w:ind w:left="7072" w:hanging="360"/>
      </w:pPr>
      <w:rPr>
        <w:rFonts w:ascii="Wingdings" w:hAnsi="Wingdings" w:hint="default"/>
      </w:rPr>
    </w:lvl>
  </w:abstractNum>
  <w:abstractNum w:abstractNumId="11">
    <w:nsid w:val="7E0601FD"/>
    <w:multiLevelType w:val="hybridMultilevel"/>
    <w:tmpl w:val="EC40EBE0"/>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1"/>
  </w:num>
  <w:num w:numId="4">
    <w:abstractNumId w:val="0"/>
  </w:num>
  <w:num w:numId="5">
    <w:abstractNumId w:val="10"/>
  </w:num>
  <w:num w:numId="6">
    <w:abstractNumId w:val="9"/>
  </w:num>
  <w:num w:numId="7">
    <w:abstractNumId w:val="8"/>
  </w:num>
  <w:num w:numId="8">
    <w:abstractNumId w:val="4"/>
  </w:num>
  <w:num w:numId="9">
    <w:abstractNumId w:val="3"/>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02"/>
    <w:rsid w:val="0001022F"/>
    <w:rsid w:val="00017FC2"/>
    <w:rsid w:val="0003066B"/>
    <w:rsid w:val="0003279A"/>
    <w:rsid w:val="0003327C"/>
    <w:rsid w:val="0003424E"/>
    <w:rsid w:val="00036393"/>
    <w:rsid w:val="00040549"/>
    <w:rsid w:val="00046D1D"/>
    <w:rsid w:val="000505E0"/>
    <w:rsid w:val="00050C39"/>
    <w:rsid w:val="00050C3A"/>
    <w:rsid w:val="0005360A"/>
    <w:rsid w:val="00053A07"/>
    <w:rsid w:val="0005443D"/>
    <w:rsid w:val="00057D98"/>
    <w:rsid w:val="0006077D"/>
    <w:rsid w:val="00063387"/>
    <w:rsid w:val="000860CB"/>
    <w:rsid w:val="00087F8A"/>
    <w:rsid w:val="000937A8"/>
    <w:rsid w:val="00093E6E"/>
    <w:rsid w:val="0009424E"/>
    <w:rsid w:val="000A5238"/>
    <w:rsid w:val="000A6F4A"/>
    <w:rsid w:val="000B5C68"/>
    <w:rsid w:val="000B69B2"/>
    <w:rsid w:val="000C03ED"/>
    <w:rsid w:val="000C3E44"/>
    <w:rsid w:val="000D0F89"/>
    <w:rsid w:val="000D2E45"/>
    <w:rsid w:val="000D5FB1"/>
    <w:rsid w:val="000D6FF1"/>
    <w:rsid w:val="000E31C0"/>
    <w:rsid w:val="000E79E1"/>
    <w:rsid w:val="000F0469"/>
    <w:rsid w:val="000F4C05"/>
    <w:rsid w:val="000F65EB"/>
    <w:rsid w:val="00105B8A"/>
    <w:rsid w:val="001160F2"/>
    <w:rsid w:val="00116C59"/>
    <w:rsid w:val="001201D0"/>
    <w:rsid w:val="00120985"/>
    <w:rsid w:val="00136A3A"/>
    <w:rsid w:val="00147A3E"/>
    <w:rsid w:val="00154E02"/>
    <w:rsid w:val="00165020"/>
    <w:rsid w:val="00171536"/>
    <w:rsid w:val="001818B3"/>
    <w:rsid w:val="0019076C"/>
    <w:rsid w:val="00190FBF"/>
    <w:rsid w:val="00193556"/>
    <w:rsid w:val="00197168"/>
    <w:rsid w:val="001A6286"/>
    <w:rsid w:val="001B1E8D"/>
    <w:rsid w:val="001B3219"/>
    <w:rsid w:val="001C0414"/>
    <w:rsid w:val="001C0B42"/>
    <w:rsid w:val="001C0DC2"/>
    <w:rsid w:val="001C2387"/>
    <w:rsid w:val="001C7A05"/>
    <w:rsid w:val="001D36A3"/>
    <w:rsid w:val="001E05DE"/>
    <w:rsid w:val="001E18BD"/>
    <w:rsid w:val="001E1EF5"/>
    <w:rsid w:val="002014B0"/>
    <w:rsid w:val="00204D73"/>
    <w:rsid w:val="002146AD"/>
    <w:rsid w:val="002173F8"/>
    <w:rsid w:val="0023155D"/>
    <w:rsid w:val="00232267"/>
    <w:rsid w:val="00233487"/>
    <w:rsid w:val="002369B9"/>
    <w:rsid w:val="00241797"/>
    <w:rsid w:val="002417B6"/>
    <w:rsid w:val="00254691"/>
    <w:rsid w:val="002713FA"/>
    <w:rsid w:val="002856AF"/>
    <w:rsid w:val="00291543"/>
    <w:rsid w:val="00291E8F"/>
    <w:rsid w:val="00296E44"/>
    <w:rsid w:val="002A4524"/>
    <w:rsid w:val="002A6B9F"/>
    <w:rsid w:val="002B190F"/>
    <w:rsid w:val="002B47BA"/>
    <w:rsid w:val="002D4D53"/>
    <w:rsid w:val="002F6F66"/>
    <w:rsid w:val="002F6F75"/>
    <w:rsid w:val="0030370C"/>
    <w:rsid w:val="003165B7"/>
    <w:rsid w:val="00317C3F"/>
    <w:rsid w:val="003234DC"/>
    <w:rsid w:val="00331862"/>
    <w:rsid w:val="0033461C"/>
    <w:rsid w:val="00335617"/>
    <w:rsid w:val="00335A03"/>
    <w:rsid w:val="00336519"/>
    <w:rsid w:val="00355E7B"/>
    <w:rsid w:val="003771EB"/>
    <w:rsid w:val="003803B4"/>
    <w:rsid w:val="00383314"/>
    <w:rsid w:val="0038775F"/>
    <w:rsid w:val="003970B6"/>
    <w:rsid w:val="003A61A3"/>
    <w:rsid w:val="003B1C80"/>
    <w:rsid w:val="003B29DE"/>
    <w:rsid w:val="003C0387"/>
    <w:rsid w:val="003C544A"/>
    <w:rsid w:val="003C60CF"/>
    <w:rsid w:val="003D6726"/>
    <w:rsid w:val="003E06F9"/>
    <w:rsid w:val="003E0F3E"/>
    <w:rsid w:val="003E2A22"/>
    <w:rsid w:val="003E2D56"/>
    <w:rsid w:val="003E5314"/>
    <w:rsid w:val="00401B4A"/>
    <w:rsid w:val="00403B1B"/>
    <w:rsid w:val="004129FE"/>
    <w:rsid w:val="004216C9"/>
    <w:rsid w:val="00425D74"/>
    <w:rsid w:val="00433288"/>
    <w:rsid w:val="0045293E"/>
    <w:rsid w:val="00467D4F"/>
    <w:rsid w:val="00470157"/>
    <w:rsid w:val="00470871"/>
    <w:rsid w:val="0047166B"/>
    <w:rsid w:val="00473A33"/>
    <w:rsid w:val="00473B4F"/>
    <w:rsid w:val="00473F3A"/>
    <w:rsid w:val="00473F3C"/>
    <w:rsid w:val="00475FFD"/>
    <w:rsid w:val="004834CA"/>
    <w:rsid w:val="00483BE2"/>
    <w:rsid w:val="00491343"/>
    <w:rsid w:val="00491792"/>
    <w:rsid w:val="00495EF0"/>
    <w:rsid w:val="004A5714"/>
    <w:rsid w:val="004A6316"/>
    <w:rsid w:val="004A6BD3"/>
    <w:rsid w:val="004A75DA"/>
    <w:rsid w:val="004B0816"/>
    <w:rsid w:val="004D11C4"/>
    <w:rsid w:val="004D1BAF"/>
    <w:rsid w:val="004D1E76"/>
    <w:rsid w:val="004D25E4"/>
    <w:rsid w:val="004E0AC6"/>
    <w:rsid w:val="004E142E"/>
    <w:rsid w:val="004E4AD7"/>
    <w:rsid w:val="004F05B8"/>
    <w:rsid w:val="004F252D"/>
    <w:rsid w:val="005030C3"/>
    <w:rsid w:val="00510E0F"/>
    <w:rsid w:val="00520870"/>
    <w:rsid w:val="00523405"/>
    <w:rsid w:val="00525C1C"/>
    <w:rsid w:val="005319D9"/>
    <w:rsid w:val="005530F5"/>
    <w:rsid w:val="00556BD2"/>
    <w:rsid w:val="00562B4D"/>
    <w:rsid w:val="005666AE"/>
    <w:rsid w:val="00567EAD"/>
    <w:rsid w:val="00577FF7"/>
    <w:rsid w:val="00583158"/>
    <w:rsid w:val="00583CC2"/>
    <w:rsid w:val="005860EE"/>
    <w:rsid w:val="005A5472"/>
    <w:rsid w:val="005B151E"/>
    <w:rsid w:val="005B1D55"/>
    <w:rsid w:val="005D2316"/>
    <w:rsid w:val="005D2876"/>
    <w:rsid w:val="005D7F90"/>
    <w:rsid w:val="005E37E1"/>
    <w:rsid w:val="005E40F6"/>
    <w:rsid w:val="005F1615"/>
    <w:rsid w:val="005F2AD6"/>
    <w:rsid w:val="00605BA9"/>
    <w:rsid w:val="00606180"/>
    <w:rsid w:val="00606807"/>
    <w:rsid w:val="006070FC"/>
    <w:rsid w:val="006074FF"/>
    <w:rsid w:val="00607EDE"/>
    <w:rsid w:val="0061123F"/>
    <w:rsid w:val="00611430"/>
    <w:rsid w:val="006141DD"/>
    <w:rsid w:val="00621A29"/>
    <w:rsid w:val="00626F9A"/>
    <w:rsid w:val="006341BF"/>
    <w:rsid w:val="00634E67"/>
    <w:rsid w:val="00637B31"/>
    <w:rsid w:val="00640477"/>
    <w:rsid w:val="00647A17"/>
    <w:rsid w:val="00652A55"/>
    <w:rsid w:val="00660688"/>
    <w:rsid w:val="006660B6"/>
    <w:rsid w:val="00670B48"/>
    <w:rsid w:val="00685C77"/>
    <w:rsid w:val="006915A8"/>
    <w:rsid w:val="00696DD3"/>
    <w:rsid w:val="00697FEC"/>
    <w:rsid w:val="006A239E"/>
    <w:rsid w:val="006A7896"/>
    <w:rsid w:val="006B4BC7"/>
    <w:rsid w:val="006E37F0"/>
    <w:rsid w:val="006E490E"/>
    <w:rsid w:val="006E4B83"/>
    <w:rsid w:val="006E6201"/>
    <w:rsid w:val="00702854"/>
    <w:rsid w:val="007040E5"/>
    <w:rsid w:val="00707F9B"/>
    <w:rsid w:val="00710768"/>
    <w:rsid w:val="007109DE"/>
    <w:rsid w:val="00715C55"/>
    <w:rsid w:val="0072013E"/>
    <w:rsid w:val="00720850"/>
    <w:rsid w:val="00721418"/>
    <w:rsid w:val="007242CC"/>
    <w:rsid w:val="00725CC6"/>
    <w:rsid w:val="00734A57"/>
    <w:rsid w:val="00752BC1"/>
    <w:rsid w:val="007545B8"/>
    <w:rsid w:val="00765406"/>
    <w:rsid w:val="007661ED"/>
    <w:rsid w:val="00772722"/>
    <w:rsid w:val="00774FFE"/>
    <w:rsid w:val="00780E3A"/>
    <w:rsid w:val="007851E5"/>
    <w:rsid w:val="007859A0"/>
    <w:rsid w:val="007A029E"/>
    <w:rsid w:val="007B6884"/>
    <w:rsid w:val="007C4C7B"/>
    <w:rsid w:val="007C6E1B"/>
    <w:rsid w:val="007C7A12"/>
    <w:rsid w:val="007D31FA"/>
    <w:rsid w:val="007D542B"/>
    <w:rsid w:val="007D5D88"/>
    <w:rsid w:val="007D6BCB"/>
    <w:rsid w:val="007E2231"/>
    <w:rsid w:val="007E394B"/>
    <w:rsid w:val="007E7786"/>
    <w:rsid w:val="00805EE0"/>
    <w:rsid w:val="00810879"/>
    <w:rsid w:val="00814FDE"/>
    <w:rsid w:val="00816E91"/>
    <w:rsid w:val="00822941"/>
    <w:rsid w:val="00824883"/>
    <w:rsid w:val="00825C44"/>
    <w:rsid w:val="0083281E"/>
    <w:rsid w:val="00832A71"/>
    <w:rsid w:val="00843086"/>
    <w:rsid w:val="00847517"/>
    <w:rsid w:val="0084755E"/>
    <w:rsid w:val="008502BC"/>
    <w:rsid w:val="008504A0"/>
    <w:rsid w:val="00851994"/>
    <w:rsid w:val="00854D94"/>
    <w:rsid w:val="008717B0"/>
    <w:rsid w:val="00877A7C"/>
    <w:rsid w:val="00884950"/>
    <w:rsid w:val="00894BA5"/>
    <w:rsid w:val="00894C0F"/>
    <w:rsid w:val="00897DE8"/>
    <w:rsid w:val="008A218D"/>
    <w:rsid w:val="008B4A25"/>
    <w:rsid w:val="008B691E"/>
    <w:rsid w:val="008C5745"/>
    <w:rsid w:val="008D71F3"/>
    <w:rsid w:val="008E6AE3"/>
    <w:rsid w:val="008F2C3C"/>
    <w:rsid w:val="008F71F8"/>
    <w:rsid w:val="009000C8"/>
    <w:rsid w:val="00903610"/>
    <w:rsid w:val="00903C11"/>
    <w:rsid w:val="0091237D"/>
    <w:rsid w:val="009176BB"/>
    <w:rsid w:val="0092045E"/>
    <w:rsid w:val="009237B3"/>
    <w:rsid w:val="00924F3A"/>
    <w:rsid w:val="00943802"/>
    <w:rsid w:val="0094495B"/>
    <w:rsid w:val="00956B1C"/>
    <w:rsid w:val="009607FA"/>
    <w:rsid w:val="00963A31"/>
    <w:rsid w:val="00964E4B"/>
    <w:rsid w:val="009655F8"/>
    <w:rsid w:val="00967848"/>
    <w:rsid w:val="0097154F"/>
    <w:rsid w:val="00985615"/>
    <w:rsid w:val="009910D5"/>
    <w:rsid w:val="00991C00"/>
    <w:rsid w:val="00995DAF"/>
    <w:rsid w:val="009A0252"/>
    <w:rsid w:val="009A4405"/>
    <w:rsid w:val="009A4657"/>
    <w:rsid w:val="009B03A4"/>
    <w:rsid w:val="009B6480"/>
    <w:rsid w:val="009C2CD1"/>
    <w:rsid w:val="009C7F60"/>
    <w:rsid w:val="009D4F5F"/>
    <w:rsid w:val="009F40E3"/>
    <w:rsid w:val="00A12EAE"/>
    <w:rsid w:val="00A13F46"/>
    <w:rsid w:val="00A17EBD"/>
    <w:rsid w:val="00A21C9E"/>
    <w:rsid w:val="00A21EF1"/>
    <w:rsid w:val="00A247AA"/>
    <w:rsid w:val="00A3797C"/>
    <w:rsid w:val="00A40B52"/>
    <w:rsid w:val="00A41A58"/>
    <w:rsid w:val="00A436D8"/>
    <w:rsid w:val="00A50889"/>
    <w:rsid w:val="00A524EF"/>
    <w:rsid w:val="00A52FB4"/>
    <w:rsid w:val="00A603EF"/>
    <w:rsid w:val="00A82777"/>
    <w:rsid w:val="00A83B7B"/>
    <w:rsid w:val="00A86A1E"/>
    <w:rsid w:val="00A901C2"/>
    <w:rsid w:val="00A97186"/>
    <w:rsid w:val="00A979AC"/>
    <w:rsid w:val="00AA01BA"/>
    <w:rsid w:val="00AA1687"/>
    <w:rsid w:val="00AC3BC8"/>
    <w:rsid w:val="00AC6938"/>
    <w:rsid w:val="00AD6AA8"/>
    <w:rsid w:val="00AE2B67"/>
    <w:rsid w:val="00AE3111"/>
    <w:rsid w:val="00AE42F3"/>
    <w:rsid w:val="00AF049B"/>
    <w:rsid w:val="00AF2C9B"/>
    <w:rsid w:val="00B01FB2"/>
    <w:rsid w:val="00B03325"/>
    <w:rsid w:val="00B10FDA"/>
    <w:rsid w:val="00B112A0"/>
    <w:rsid w:val="00B130C1"/>
    <w:rsid w:val="00B16002"/>
    <w:rsid w:val="00B2411D"/>
    <w:rsid w:val="00B249AA"/>
    <w:rsid w:val="00B2529E"/>
    <w:rsid w:val="00B52BFA"/>
    <w:rsid w:val="00B766D7"/>
    <w:rsid w:val="00B870D0"/>
    <w:rsid w:val="00B87D0B"/>
    <w:rsid w:val="00B92DA6"/>
    <w:rsid w:val="00B94693"/>
    <w:rsid w:val="00BA74E2"/>
    <w:rsid w:val="00BB07E3"/>
    <w:rsid w:val="00BB14BA"/>
    <w:rsid w:val="00BC0858"/>
    <w:rsid w:val="00BC1F7F"/>
    <w:rsid w:val="00BC2DB0"/>
    <w:rsid w:val="00BC36C2"/>
    <w:rsid w:val="00BC3C3A"/>
    <w:rsid w:val="00BD5169"/>
    <w:rsid w:val="00BD7E4B"/>
    <w:rsid w:val="00BF473E"/>
    <w:rsid w:val="00BF4EE3"/>
    <w:rsid w:val="00C02E66"/>
    <w:rsid w:val="00C03325"/>
    <w:rsid w:val="00C04830"/>
    <w:rsid w:val="00C21F5A"/>
    <w:rsid w:val="00C23F06"/>
    <w:rsid w:val="00C323CD"/>
    <w:rsid w:val="00C33E57"/>
    <w:rsid w:val="00C36B85"/>
    <w:rsid w:val="00C41FC4"/>
    <w:rsid w:val="00C53164"/>
    <w:rsid w:val="00C57B86"/>
    <w:rsid w:val="00C60097"/>
    <w:rsid w:val="00C60141"/>
    <w:rsid w:val="00C605A1"/>
    <w:rsid w:val="00C61860"/>
    <w:rsid w:val="00C62A48"/>
    <w:rsid w:val="00C774F1"/>
    <w:rsid w:val="00C779CA"/>
    <w:rsid w:val="00C90998"/>
    <w:rsid w:val="00CA5697"/>
    <w:rsid w:val="00CA7881"/>
    <w:rsid w:val="00CB2361"/>
    <w:rsid w:val="00CB562D"/>
    <w:rsid w:val="00CB6288"/>
    <w:rsid w:val="00CC3EB0"/>
    <w:rsid w:val="00CE5B6C"/>
    <w:rsid w:val="00CF0A6A"/>
    <w:rsid w:val="00CF6B0E"/>
    <w:rsid w:val="00D02888"/>
    <w:rsid w:val="00D14DDF"/>
    <w:rsid w:val="00D16A36"/>
    <w:rsid w:val="00D2169D"/>
    <w:rsid w:val="00D2260C"/>
    <w:rsid w:val="00D26A13"/>
    <w:rsid w:val="00D31E2E"/>
    <w:rsid w:val="00D322DC"/>
    <w:rsid w:val="00D32435"/>
    <w:rsid w:val="00D3272F"/>
    <w:rsid w:val="00D404F9"/>
    <w:rsid w:val="00D42747"/>
    <w:rsid w:val="00D51F93"/>
    <w:rsid w:val="00D53629"/>
    <w:rsid w:val="00D548EF"/>
    <w:rsid w:val="00D60830"/>
    <w:rsid w:val="00D62108"/>
    <w:rsid w:val="00D62432"/>
    <w:rsid w:val="00D6270A"/>
    <w:rsid w:val="00D63723"/>
    <w:rsid w:val="00D65518"/>
    <w:rsid w:val="00D807EC"/>
    <w:rsid w:val="00D8115B"/>
    <w:rsid w:val="00D827E3"/>
    <w:rsid w:val="00D85B0E"/>
    <w:rsid w:val="00D86822"/>
    <w:rsid w:val="00D8690F"/>
    <w:rsid w:val="00D90F21"/>
    <w:rsid w:val="00D91A23"/>
    <w:rsid w:val="00D92113"/>
    <w:rsid w:val="00D9776A"/>
    <w:rsid w:val="00DA4944"/>
    <w:rsid w:val="00DB1133"/>
    <w:rsid w:val="00DC7833"/>
    <w:rsid w:val="00DD200C"/>
    <w:rsid w:val="00DD3628"/>
    <w:rsid w:val="00DD3E66"/>
    <w:rsid w:val="00DD4687"/>
    <w:rsid w:val="00DD4B8B"/>
    <w:rsid w:val="00DD5E9D"/>
    <w:rsid w:val="00DE249E"/>
    <w:rsid w:val="00DE3A09"/>
    <w:rsid w:val="00DE5F81"/>
    <w:rsid w:val="00DF33EB"/>
    <w:rsid w:val="00E014FC"/>
    <w:rsid w:val="00E04415"/>
    <w:rsid w:val="00E1081D"/>
    <w:rsid w:val="00E17DED"/>
    <w:rsid w:val="00E21403"/>
    <w:rsid w:val="00E21DCF"/>
    <w:rsid w:val="00E27397"/>
    <w:rsid w:val="00E3345E"/>
    <w:rsid w:val="00E45AF1"/>
    <w:rsid w:val="00E62C65"/>
    <w:rsid w:val="00E8692F"/>
    <w:rsid w:val="00EB0B68"/>
    <w:rsid w:val="00EB4AD7"/>
    <w:rsid w:val="00EC165D"/>
    <w:rsid w:val="00EE7C02"/>
    <w:rsid w:val="00EF65C0"/>
    <w:rsid w:val="00F03852"/>
    <w:rsid w:val="00F07494"/>
    <w:rsid w:val="00F1628E"/>
    <w:rsid w:val="00F16A43"/>
    <w:rsid w:val="00F2233B"/>
    <w:rsid w:val="00F2553E"/>
    <w:rsid w:val="00F26875"/>
    <w:rsid w:val="00F60C23"/>
    <w:rsid w:val="00F60F41"/>
    <w:rsid w:val="00F64079"/>
    <w:rsid w:val="00F66563"/>
    <w:rsid w:val="00F66F4D"/>
    <w:rsid w:val="00F67C5D"/>
    <w:rsid w:val="00F71050"/>
    <w:rsid w:val="00F742CA"/>
    <w:rsid w:val="00F77873"/>
    <w:rsid w:val="00F871C7"/>
    <w:rsid w:val="00F97275"/>
    <w:rsid w:val="00F9789A"/>
    <w:rsid w:val="00FB3186"/>
    <w:rsid w:val="00FC0881"/>
    <w:rsid w:val="00FD2498"/>
    <w:rsid w:val="00FD3FDF"/>
    <w:rsid w:val="00FD673E"/>
    <w:rsid w:val="00FE1FEA"/>
    <w:rsid w:val="00FE2101"/>
    <w:rsid w:val="00FE4604"/>
    <w:rsid w:val="00FE79FC"/>
    <w:rsid w:val="00FF0DA0"/>
    <w:rsid w:val="00FF1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02"/>
  </w:style>
  <w:style w:type="paragraph" w:styleId="1">
    <w:name w:val="heading 1"/>
    <w:basedOn w:val="a"/>
    <w:next w:val="a"/>
    <w:link w:val="10"/>
    <w:uiPriority w:val="99"/>
    <w:qFormat/>
    <w:rsid w:val="00943802"/>
    <w:pPr>
      <w:widowControl w:val="0"/>
      <w:numPr>
        <w:numId w:val="2"/>
      </w:numPr>
      <w:spacing w:before="120" w:after="60"/>
      <w:jc w:val="center"/>
      <w:outlineLvl w:val="0"/>
    </w:pPr>
    <w:rPr>
      <w:rFonts w:ascii="NTHelvetica/Cyrillic" w:hAnsi="NTHelvetica/Cyrillic"/>
      <w:b/>
      <w:kern w:val="28"/>
    </w:rPr>
  </w:style>
  <w:style w:type="paragraph" w:styleId="2">
    <w:name w:val="heading 2"/>
    <w:basedOn w:val="a"/>
    <w:next w:val="a"/>
    <w:link w:val="20"/>
    <w:uiPriority w:val="99"/>
    <w:qFormat/>
    <w:rsid w:val="00943802"/>
    <w:pPr>
      <w:keepNext/>
      <w:ind w:firstLine="709"/>
      <w:jc w:val="center"/>
      <w:outlineLvl w:val="1"/>
    </w:pPr>
    <w:rPr>
      <w:rFonts w:ascii="Arial" w:hAnsi="Arial"/>
      <w:b/>
    </w:rPr>
  </w:style>
  <w:style w:type="paragraph" w:styleId="30">
    <w:name w:val="heading 3"/>
    <w:basedOn w:val="a"/>
    <w:next w:val="a"/>
    <w:link w:val="31"/>
    <w:uiPriority w:val="99"/>
    <w:qFormat/>
    <w:rsid w:val="00943802"/>
    <w:pPr>
      <w:keepNext/>
      <w:jc w:val="both"/>
      <w:outlineLvl w:val="2"/>
    </w:pPr>
    <w:rPr>
      <w:b/>
      <w:sz w:val="24"/>
    </w:rPr>
  </w:style>
  <w:style w:type="paragraph" w:styleId="4">
    <w:name w:val="heading 4"/>
    <w:basedOn w:val="a"/>
    <w:next w:val="a"/>
    <w:link w:val="40"/>
    <w:uiPriority w:val="99"/>
    <w:qFormat/>
    <w:rsid w:val="00943802"/>
    <w:pPr>
      <w:widowControl w:val="0"/>
      <w:numPr>
        <w:ilvl w:val="3"/>
        <w:numId w:val="2"/>
      </w:numPr>
      <w:spacing w:after="60"/>
      <w:jc w:val="both"/>
      <w:outlineLvl w:val="3"/>
    </w:pPr>
    <w:rPr>
      <w:rFonts w:ascii="NTHelvetica/Cyrillic" w:hAnsi="NTHelvetica/Cyrillic"/>
    </w:rPr>
  </w:style>
  <w:style w:type="paragraph" w:styleId="5">
    <w:name w:val="heading 5"/>
    <w:basedOn w:val="a"/>
    <w:next w:val="a"/>
    <w:link w:val="50"/>
    <w:uiPriority w:val="99"/>
    <w:qFormat/>
    <w:rsid w:val="00943802"/>
    <w:pPr>
      <w:numPr>
        <w:ilvl w:val="4"/>
        <w:numId w:val="2"/>
      </w:numPr>
      <w:spacing w:before="240" w:after="60"/>
      <w:outlineLvl w:val="4"/>
    </w:pPr>
    <w:rPr>
      <w:rFonts w:ascii="Arial" w:hAnsi="Arial"/>
      <w:sz w:val="22"/>
    </w:rPr>
  </w:style>
  <w:style w:type="paragraph" w:styleId="7">
    <w:name w:val="heading 7"/>
    <w:basedOn w:val="a"/>
    <w:next w:val="a"/>
    <w:link w:val="70"/>
    <w:uiPriority w:val="99"/>
    <w:qFormat/>
    <w:rsid w:val="00943802"/>
    <w:pPr>
      <w:numPr>
        <w:ilvl w:val="6"/>
        <w:numId w:val="2"/>
      </w:numPr>
      <w:spacing w:before="240" w:after="60"/>
      <w:outlineLvl w:val="6"/>
    </w:pPr>
    <w:rPr>
      <w:rFonts w:ascii="Arial" w:hAnsi="Arial"/>
    </w:rPr>
  </w:style>
  <w:style w:type="paragraph" w:styleId="8">
    <w:name w:val="heading 8"/>
    <w:basedOn w:val="a"/>
    <w:next w:val="a"/>
    <w:link w:val="80"/>
    <w:uiPriority w:val="99"/>
    <w:qFormat/>
    <w:rsid w:val="00943802"/>
    <w:pPr>
      <w:numPr>
        <w:ilvl w:val="7"/>
        <w:numId w:val="2"/>
      </w:numPr>
      <w:spacing w:before="240" w:after="60"/>
      <w:outlineLvl w:val="7"/>
    </w:pPr>
    <w:rPr>
      <w:rFonts w:ascii="Arial" w:hAnsi="Arial"/>
      <w:i/>
    </w:rPr>
  </w:style>
  <w:style w:type="paragraph" w:styleId="9">
    <w:name w:val="heading 9"/>
    <w:basedOn w:val="a"/>
    <w:next w:val="a"/>
    <w:link w:val="90"/>
    <w:uiPriority w:val="99"/>
    <w:qFormat/>
    <w:rsid w:val="00943802"/>
    <w:pPr>
      <w:numPr>
        <w:ilvl w:val="8"/>
        <w:numId w:val="2"/>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94B42"/>
    <w:rPr>
      <w:rFonts w:ascii="NTHelvetica/Cyrillic" w:hAnsi="NTHelvetica/Cyrillic"/>
      <w:b/>
      <w:kern w:val="28"/>
      <w:lang w:val="ru-RU" w:eastAsia="ru-RU" w:bidi="ar-SA"/>
    </w:rPr>
  </w:style>
  <w:style w:type="character" w:customStyle="1" w:styleId="20">
    <w:name w:val="Заголовок 2 Знак"/>
    <w:link w:val="2"/>
    <w:uiPriority w:val="9"/>
    <w:semiHidden/>
    <w:rsid w:val="00A94B42"/>
    <w:rPr>
      <w:rFonts w:ascii="Cambria" w:eastAsia="Times New Roman" w:hAnsi="Cambria" w:cs="Times New Roman"/>
      <w:b/>
      <w:bCs/>
      <w:i/>
      <w:iCs/>
      <w:sz w:val="28"/>
      <w:szCs w:val="28"/>
    </w:rPr>
  </w:style>
  <w:style w:type="character" w:customStyle="1" w:styleId="31">
    <w:name w:val="Заголовок 3 Знак"/>
    <w:link w:val="30"/>
    <w:uiPriority w:val="9"/>
    <w:semiHidden/>
    <w:rsid w:val="00A94B42"/>
    <w:rPr>
      <w:rFonts w:ascii="Cambria" w:eastAsia="Times New Roman" w:hAnsi="Cambria" w:cs="Times New Roman"/>
      <w:b/>
      <w:bCs/>
      <w:sz w:val="26"/>
      <w:szCs w:val="26"/>
    </w:rPr>
  </w:style>
  <w:style w:type="character" w:customStyle="1" w:styleId="40">
    <w:name w:val="Заголовок 4 Знак"/>
    <w:link w:val="4"/>
    <w:uiPriority w:val="99"/>
    <w:rsid w:val="00A94B42"/>
    <w:rPr>
      <w:rFonts w:ascii="NTHelvetica/Cyrillic" w:hAnsi="NTHelvetica/Cyrillic"/>
      <w:lang w:val="ru-RU" w:eastAsia="ru-RU" w:bidi="ar-SA"/>
    </w:rPr>
  </w:style>
  <w:style w:type="character" w:customStyle="1" w:styleId="50">
    <w:name w:val="Заголовок 5 Знак"/>
    <w:link w:val="5"/>
    <w:uiPriority w:val="99"/>
    <w:rsid w:val="00A94B42"/>
    <w:rPr>
      <w:rFonts w:ascii="Arial" w:hAnsi="Arial"/>
      <w:sz w:val="22"/>
      <w:lang w:val="ru-RU" w:eastAsia="ru-RU" w:bidi="ar-SA"/>
    </w:rPr>
  </w:style>
  <w:style w:type="character" w:customStyle="1" w:styleId="70">
    <w:name w:val="Заголовок 7 Знак"/>
    <w:link w:val="7"/>
    <w:uiPriority w:val="99"/>
    <w:rsid w:val="00A94B42"/>
    <w:rPr>
      <w:rFonts w:ascii="Arial" w:hAnsi="Arial"/>
      <w:lang w:val="ru-RU" w:eastAsia="ru-RU" w:bidi="ar-SA"/>
    </w:rPr>
  </w:style>
  <w:style w:type="character" w:customStyle="1" w:styleId="80">
    <w:name w:val="Заголовок 8 Знак"/>
    <w:link w:val="8"/>
    <w:uiPriority w:val="99"/>
    <w:rsid w:val="00A94B42"/>
    <w:rPr>
      <w:rFonts w:ascii="Arial" w:hAnsi="Arial"/>
      <w:i/>
      <w:lang w:val="ru-RU" w:eastAsia="ru-RU" w:bidi="ar-SA"/>
    </w:rPr>
  </w:style>
  <w:style w:type="character" w:customStyle="1" w:styleId="90">
    <w:name w:val="Заголовок 9 Знак"/>
    <w:link w:val="9"/>
    <w:uiPriority w:val="99"/>
    <w:rsid w:val="00A94B42"/>
    <w:rPr>
      <w:rFonts w:ascii="Arial" w:hAnsi="Arial"/>
      <w:i/>
      <w:sz w:val="18"/>
      <w:lang w:val="ru-RU" w:eastAsia="ru-RU" w:bidi="ar-SA"/>
    </w:rPr>
  </w:style>
  <w:style w:type="paragraph" w:styleId="21">
    <w:name w:val="Body Text 2"/>
    <w:basedOn w:val="a"/>
    <w:link w:val="22"/>
    <w:uiPriority w:val="99"/>
    <w:rsid w:val="00943802"/>
    <w:pPr>
      <w:jc w:val="both"/>
    </w:pPr>
    <w:rPr>
      <w:sz w:val="24"/>
    </w:rPr>
  </w:style>
  <w:style w:type="character" w:customStyle="1" w:styleId="22">
    <w:name w:val="Основной текст 2 Знак"/>
    <w:link w:val="21"/>
    <w:uiPriority w:val="99"/>
    <w:semiHidden/>
    <w:rsid w:val="00A94B42"/>
    <w:rPr>
      <w:sz w:val="20"/>
      <w:szCs w:val="20"/>
    </w:rPr>
  </w:style>
  <w:style w:type="paragraph" w:styleId="32">
    <w:name w:val="Body Text 3"/>
    <w:basedOn w:val="a"/>
    <w:link w:val="33"/>
    <w:uiPriority w:val="99"/>
    <w:rsid w:val="00943802"/>
    <w:pPr>
      <w:jc w:val="both"/>
    </w:pPr>
    <w:rPr>
      <w:sz w:val="24"/>
    </w:rPr>
  </w:style>
  <w:style w:type="character" w:customStyle="1" w:styleId="33">
    <w:name w:val="Основной текст 3 Знак"/>
    <w:link w:val="32"/>
    <w:uiPriority w:val="99"/>
    <w:semiHidden/>
    <w:rsid w:val="00A94B42"/>
    <w:rPr>
      <w:sz w:val="16"/>
      <w:szCs w:val="16"/>
    </w:rPr>
  </w:style>
  <w:style w:type="paragraph" w:customStyle="1" w:styleId="Iauiue">
    <w:name w:val="Iau?iue"/>
    <w:uiPriority w:val="99"/>
    <w:rsid w:val="00943802"/>
    <w:pPr>
      <w:widowControl w:val="0"/>
      <w:ind w:firstLine="720"/>
    </w:pPr>
  </w:style>
  <w:style w:type="character" w:styleId="a3">
    <w:name w:val="page number"/>
    <w:uiPriority w:val="99"/>
    <w:rsid w:val="00943802"/>
    <w:rPr>
      <w:rFonts w:cs="Times New Roman"/>
    </w:rPr>
  </w:style>
  <w:style w:type="paragraph" w:styleId="a4">
    <w:name w:val="header"/>
    <w:basedOn w:val="a"/>
    <w:link w:val="a5"/>
    <w:uiPriority w:val="99"/>
    <w:rsid w:val="00943802"/>
    <w:pPr>
      <w:widowControl w:val="0"/>
      <w:tabs>
        <w:tab w:val="num" w:pos="2509"/>
        <w:tab w:val="center" w:pos="4153"/>
        <w:tab w:val="right" w:pos="8306"/>
      </w:tabs>
      <w:ind w:left="2509" w:hanging="1800"/>
    </w:pPr>
  </w:style>
  <w:style w:type="character" w:customStyle="1" w:styleId="a5">
    <w:name w:val="Верхний колонтитул Знак"/>
    <w:link w:val="a4"/>
    <w:uiPriority w:val="99"/>
    <w:rsid w:val="00A94B42"/>
    <w:rPr>
      <w:sz w:val="20"/>
      <w:szCs w:val="20"/>
    </w:rPr>
  </w:style>
  <w:style w:type="paragraph" w:styleId="a6">
    <w:name w:val="footer"/>
    <w:basedOn w:val="a"/>
    <w:link w:val="a7"/>
    <w:uiPriority w:val="99"/>
    <w:rsid w:val="00943802"/>
    <w:pPr>
      <w:widowControl w:val="0"/>
      <w:tabs>
        <w:tab w:val="num" w:pos="2509"/>
        <w:tab w:val="center" w:pos="4153"/>
        <w:tab w:val="right" w:pos="8306"/>
      </w:tabs>
      <w:ind w:left="2509" w:hanging="1800"/>
    </w:pPr>
  </w:style>
  <w:style w:type="character" w:customStyle="1" w:styleId="a7">
    <w:name w:val="Нижний колонтитул Знак"/>
    <w:link w:val="a6"/>
    <w:uiPriority w:val="99"/>
    <w:rsid w:val="00A94B42"/>
    <w:rPr>
      <w:sz w:val="20"/>
      <w:szCs w:val="20"/>
    </w:rPr>
  </w:style>
  <w:style w:type="paragraph" w:styleId="a8">
    <w:name w:val="Body Text"/>
    <w:basedOn w:val="a"/>
    <w:link w:val="a9"/>
    <w:uiPriority w:val="99"/>
    <w:rsid w:val="00943802"/>
    <w:rPr>
      <w:sz w:val="24"/>
    </w:rPr>
  </w:style>
  <w:style w:type="character" w:customStyle="1" w:styleId="a9">
    <w:name w:val="Основной текст Знак"/>
    <w:link w:val="a8"/>
    <w:uiPriority w:val="99"/>
    <w:semiHidden/>
    <w:rsid w:val="00A94B42"/>
    <w:rPr>
      <w:sz w:val="20"/>
      <w:szCs w:val="20"/>
    </w:rPr>
  </w:style>
  <w:style w:type="paragraph" w:styleId="aa">
    <w:name w:val="Body Text Indent"/>
    <w:basedOn w:val="a"/>
    <w:link w:val="ab"/>
    <w:uiPriority w:val="99"/>
    <w:rsid w:val="00943802"/>
    <w:pPr>
      <w:ind w:left="-142"/>
    </w:pPr>
    <w:rPr>
      <w:color w:val="000000"/>
      <w:sz w:val="24"/>
    </w:rPr>
  </w:style>
  <w:style w:type="character" w:customStyle="1" w:styleId="ab">
    <w:name w:val="Основной текст с отступом Знак"/>
    <w:link w:val="aa"/>
    <w:uiPriority w:val="99"/>
    <w:semiHidden/>
    <w:rsid w:val="00A94B42"/>
    <w:rPr>
      <w:sz w:val="20"/>
      <w:szCs w:val="20"/>
    </w:rPr>
  </w:style>
  <w:style w:type="paragraph" w:styleId="ac">
    <w:name w:val="Balloon Text"/>
    <w:basedOn w:val="a"/>
    <w:link w:val="ad"/>
    <w:uiPriority w:val="99"/>
    <w:semiHidden/>
    <w:rsid w:val="00943802"/>
    <w:rPr>
      <w:rFonts w:ascii="Tahoma" w:hAnsi="Tahoma" w:cs="Tahoma"/>
      <w:sz w:val="16"/>
      <w:szCs w:val="16"/>
    </w:rPr>
  </w:style>
  <w:style w:type="character" w:customStyle="1" w:styleId="ad">
    <w:name w:val="Текст выноски Знак"/>
    <w:link w:val="ac"/>
    <w:uiPriority w:val="99"/>
    <w:semiHidden/>
    <w:rsid w:val="00A94B42"/>
    <w:rPr>
      <w:sz w:val="0"/>
      <w:szCs w:val="0"/>
    </w:rPr>
  </w:style>
  <w:style w:type="character" w:styleId="ae">
    <w:name w:val="annotation reference"/>
    <w:uiPriority w:val="99"/>
    <w:semiHidden/>
    <w:rsid w:val="00943802"/>
    <w:rPr>
      <w:rFonts w:cs="Times New Roman"/>
      <w:sz w:val="16"/>
      <w:szCs w:val="16"/>
    </w:rPr>
  </w:style>
  <w:style w:type="paragraph" w:styleId="af">
    <w:name w:val="annotation text"/>
    <w:basedOn w:val="a"/>
    <w:link w:val="af0"/>
    <w:semiHidden/>
    <w:rsid w:val="00943802"/>
  </w:style>
  <w:style w:type="character" w:customStyle="1" w:styleId="af0">
    <w:name w:val="Текст примечания Знак"/>
    <w:link w:val="af"/>
    <w:semiHidden/>
    <w:locked/>
    <w:rsid w:val="00943802"/>
    <w:rPr>
      <w:rFonts w:cs="Times New Roman"/>
      <w:lang w:val="ru-RU" w:eastAsia="ru-RU" w:bidi="ar-SA"/>
    </w:rPr>
  </w:style>
  <w:style w:type="table" w:styleId="af1">
    <w:name w:val="Table Grid"/>
    <w:basedOn w:val="a1"/>
    <w:uiPriority w:val="99"/>
    <w:rsid w:val="0094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
    <w:uiPriority w:val="99"/>
    <w:rsid w:val="00943802"/>
    <w:pPr>
      <w:tabs>
        <w:tab w:val="num" w:pos="850"/>
      </w:tabs>
      <w:ind w:left="567"/>
    </w:pPr>
  </w:style>
  <w:style w:type="paragraph" w:customStyle="1" w:styleId="af2">
    <w:name w:val="Вадим"/>
    <w:basedOn w:val="a"/>
    <w:uiPriority w:val="99"/>
    <w:rsid w:val="00943802"/>
    <w:pPr>
      <w:widowControl w:val="0"/>
      <w:ind w:firstLine="720"/>
      <w:jc w:val="both"/>
    </w:pPr>
    <w:rPr>
      <w:sz w:val="24"/>
    </w:rPr>
  </w:style>
  <w:style w:type="paragraph" w:customStyle="1" w:styleId="auiue">
    <w:name w:val="au?iue"/>
    <w:uiPriority w:val="99"/>
    <w:rsid w:val="00943802"/>
    <w:pPr>
      <w:widowControl w:val="0"/>
      <w:ind w:firstLine="709"/>
      <w:jc w:val="both"/>
    </w:pPr>
    <w:rPr>
      <w:rFonts w:ascii="Journal" w:hAnsi="Journal"/>
      <w:sz w:val="24"/>
    </w:rPr>
  </w:style>
  <w:style w:type="paragraph" w:customStyle="1" w:styleId="ListParagraph1">
    <w:name w:val="List Paragraph1"/>
    <w:basedOn w:val="a"/>
    <w:uiPriority w:val="99"/>
    <w:rsid w:val="00943802"/>
    <w:pPr>
      <w:ind w:left="720"/>
      <w:contextualSpacing/>
    </w:pPr>
    <w:rPr>
      <w:sz w:val="24"/>
      <w:szCs w:val="24"/>
    </w:rPr>
  </w:style>
  <w:style w:type="paragraph" w:styleId="24">
    <w:name w:val="Body Text Indent 2"/>
    <w:basedOn w:val="a"/>
    <w:link w:val="25"/>
    <w:uiPriority w:val="99"/>
    <w:rsid w:val="00943802"/>
    <w:pPr>
      <w:spacing w:after="120" w:line="480" w:lineRule="auto"/>
      <w:ind w:left="283"/>
    </w:pPr>
  </w:style>
  <w:style w:type="character" w:customStyle="1" w:styleId="25">
    <w:name w:val="Основной текст с отступом 2 Знак"/>
    <w:link w:val="24"/>
    <w:uiPriority w:val="99"/>
    <w:semiHidden/>
    <w:rsid w:val="00A94B42"/>
    <w:rPr>
      <w:sz w:val="20"/>
      <w:szCs w:val="20"/>
    </w:rPr>
  </w:style>
  <w:style w:type="paragraph" w:customStyle="1" w:styleId="af3">
    <w:name w:val="заголовок"/>
    <w:basedOn w:val="a"/>
    <w:next w:val="a"/>
    <w:uiPriority w:val="99"/>
    <w:rsid w:val="00943802"/>
    <w:pPr>
      <w:keepNext/>
      <w:spacing w:before="240" w:after="120"/>
      <w:ind w:left="284" w:hanging="284"/>
      <w:jc w:val="center"/>
    </w:pPr>
    <w:rPr>
      <w:rFonts w:ascii="Pragmatica" w:hAnsi="Pragmatica"/>
      <w:b/>
      <w:sz w:val="16"/>
      <w:lang w:val="en-GB"/>
    </w:rPr>
  </w:style>
  <w:style w:type="paragraph" w:customStyle="1" w:styleId="af4">
    <w:name w:val="!Основной текст"/>
    <w:basedOn w:val="a"/>
    <w:uiPriority w:val="99"/>
    <w:rsid w:val="00943802"/>
    <w:pPr>
      <w:ind w:firstLine="709"/>
      <w:jc w:val="both"/>
    </w:pPr>
    <w:rPr>
      <w:sz w:val="24"/>
    </w:rPr>
  </w:style>
  <w:style w:type="paragraph" w:customStyle="1" w:styleId="af5">
    <w:name w:val="???????"/>
    <w:uiPriority w:val="99"/>
    <w:rsid w:val="00943802"/>
    <w:pPr>
      <w:widowControl w:val="0"/>
    </w:pPr>
  </w:style>
  <w:style w:type="paragraph" w:customStyle="1" w:styleId="af6">
    <w:name w:val="бычный"/>
    <w:uiPriority w:val="99"/>
    <w:rsid w:val="00943802"/>
    <w:pPr>
      <w:widowControl w:val="0"/>
      <w:ind w:firstLine="709"/>
      <w:jc w:val="both"/>
    </w:pPr>
    <w:rPr>
      <w:rFonts w:ascii="Journal" w:hAnsi="Journal"/>
      <w:sz w:val="24"/>
    </w:rPr>
  </w:style>
  <w:style w:type="paragraph" w:styleId="26">
    <w:name w:val="List 2"/>
    <w:basedOn w:val="a"/>
    <w:uiPriority w:val="99"/>
    <w:rsid w:val="00943802"/>
    <w:pPr>
      <w:widowControl w:val="0"/>
      <w:overflowPunct w:val="0"/>
      <w:autoSpaceDE w:val="0"/>
      <w:autoSpaceDN w:val="0"/>
      <w:adjustRightInd w:val="0"/>
      <w:ind w:left="566" w:hanging="283"/>
    </w:pPr>
  </w:style>
  <w:style w:type="paragraph" w:customStyle="1" w:styleId="BodyTextIndent21">
    <w:name w:val="Body Text Indent 21"/>
    <w:basedOn w:val="a"/>
    <w:uiPriority w:val="99"/>
    <w:rsid w:val="00943802"/>
    <w:pPr>
      <w:widowControl w:val="0"/>
      <w:ind w:firstLine="720"/>
      <w:jc w:val="both"/>
    </w:pPr>
    <w:rPr>
      <w:rFonts w:ascii="Tms Rmn" w:hAnsi="Tms Rmn"/>
      <w:sz w:val="24"/>
    </w:rPr>
  </w:style>
  <w:style w:type="paragraph" w:styleId="af7">
    <w:name w:val="List Paragraph"/>
    <w:basedOn w:val="a"/>
    <w:uiPriority w:val="99"/>
    <w:qFormat/>
    <w:rsid w:val="00943802"/>
    <w:pPr>
      <w:ind w:left="720"/>
      <w:contextualSpacing/>
    </w:pPr>
    <w:rPr>
      <w:sz w:val="24"/>
      <w:szCs w:val="24"/>
    </w:rPr>
  </w:style>
  <w:style w:type="paragraph" w:customStyle="1" w:styleId="BodyText21">
    <w:name w:val="Body Text 21"/>
    <w:basedOn w:val="a"/>
    <w:uiPriority w:val="99"/>
    <w:rsid w:val="00943802"/>
    <w:pPr>
      <w:widowControl w:val="0"/>
      <w:spacing w:after="120"/>
      <w:ind w:left="283" w:firstLine="720"/>
    </w:pPr>
    <w:rPr>
      <w:rFonts w:ascii="Tms Rmn" w:hAnsi="Tms Rmn"/>
    </w:rPr>
  </w:style>
  <w:style w:type="paragraph" w:customStyle="1" w:styleId="consplusnormal">
    <w:name w:val="consplusnormal"/>
    <w:basedOn w:val="a"/>
    <w:uiPriority w:val="99"/>
    <w:rsid w:val="00943802"/>
    <w:pPr>
      <w:autoSpaceDE w:val="0"/>
      <w:autoSpaceDN w:val="0"/>
      <w:ind w:firstLine="720"/>
    </w:pPr>
    <w:rPr>
      <w:rFonts w:ascii="Arial" w:hAnsi="Arial" w:cs="Arial"/>
    </w:rPr>
  </w:style>
  <w:style w:type="paragraph" w:customStyle="1" w:styleId="ConsPlusNormal0">
    <w:name w:val="ConsPlusNormal"/>
    <w:uiPriority w:val="99"/>
    <w:rsid w:val="00943802"/>
    <w:pPr>
      <w:autoSpaceDE w:val="0"/>
      <w:autoSpaceDN w:val="0"/>
      <w:adjustRightInd w:val="0"/>
      <w:ind w:firstLine="720"/>
    </w:pPr>
    <w:rPr>
      <w:rFonts w:ascii="Arial" w:hAnsi="Arial" w:cs="Arial"/>
    </w:rPr>
  </w:style>
  <w:style w:type="paragraph" w:styleId="af8">
    <w:name w:val="annotation subject"/>
    <w:basedOn w:val="af"/>
    <w:next w:val="af"/>
    <w:link w:val="af9"/>
    <w:uiPriority w:val="99"/>
    <w:semiHidden/>
    <w:rsid w:val="000E79E1"/>
    <w:rPr>
      <w:b/>
      <w:bCs/>
    </w:rPr>
  </w:style>
  <w:style w:type="character" w:customStyle="1" w:styleId="af9">
    <w:name w:val="Тема примечания Знак"/>
    <w:link w:val="af8"/>
    <w:uiPriority w:val="99"/>
    <w:semiHidden/>
    <w:rsid w:val="00A94B42"/>
    <w:rPr>
      <w:rFonts w:cs="Times New Roman"/>
      <w:b/>
      <w:bCs/>
      <w:sz w:val="20"/>
      <w:szCs w:val="20"/>
      <w:lang w:val="ru-RU" w:eastAsia="ru-RU" w:bidi="ar-SA"/>
    </w:rPr>
  </w:style>
  <w:style w:type="character" w:customStyle="1" w:styleId="11">
    <w:name w:val="Знак Знак1"/>
    <w:uiPriority w:val="99"/>
    <w:semiHidden/>
    <w:locked/>
    <w:rsid w:val="00BF4EE3"/>
    <w:rPr>
      <w:rFonts w:cs="Times New Roman"/>
      <w:lang w:val="ru-RU" w:eastAsia="ru-RU" w:bidi="ar-SA"/>
    </w:rPr>
  </w:style>
  <w:style w:type="paragraph" w:customStyle="1" w:styleId="afa">
    <w:name w:val="a"/>
    <w:basedOn w:val="a"/>
    <w:uiPriority w:val="99"/>
    <w:rsid w:val="00DB1133"/>
    <w:pPr>
      <w:ind w:firstLine="709"/>
      <w:jc w:val="both"/>
    </w:pPr>
    <w:rPr>
      <w:rFonts w:ascii="Journal" w:hAnsi="Journal"/>
      <w:sz w:val="24"/>
      <w:szCs w:val="24"/>
    </w:rPr>
  </w:style>
  <w:style w:type="paragraph" w:customStyle="1" w:styleId="auiue0">
    <w:name w:val="auiue"/>
    <w:basedOn w:val="a"/>
    <w:uiPriority w:val="99"/>
    <w:rsid w:val="001160F2"/>
    <w:pPr>
      <w:ind w:firstLine="709"/>
      <w:jc w:val="both"/>
    </w:pPr>
    <w:rPr>
      <w:rFonts w:ascii="Journal" w:hAnsi="Journal"/>
      <w:sz w:val="24"/>
      <w:szCs w:val="24"/>
    </w:rPr>
  </w:style>
  <w:style w:type="paragraph" w:customStyle="1" w:styleId="bodytextindent2">
    <w:name w:val="bodytextindent2"/>
    <w:basedOn w:val="a"/>
    <w:uiPriority w:val="99"/>
    <w:rsid w:val="00660688"/>
    <w:pPr>
      <w:ind w:firstLine="709"/>
      <w:jc w:val="both"/>
    </w:pPr>
    <w:rPr>
      <w:rFonts w:ascii="Arial" w:hAnsi="Arial" w:cs="Arial"/>
    </w:rPr>
  </w:style>
  <w:style w:type="character" w:styleId="afb">
    <w:name w:val="Strong"/>
    <w:qFormat/>
    <w:locked/>
    <w:rsid w:val="008F71F8"/>
    <w:rPr>
      <w:b/>
    </w:rPr>
  </w:style>
  <w:style w:type="paragraph" w:customStyle="1" w:styleId="210">
    <w:name w:val="Основной текст 21"/>
    <w:basedOn w:val="a"/>
    <w:rsid w:val="008F71F8"/>
    <w:pPr>
      <w:tabs>
        <w:tab w:val="left" w:pos="2835"/>
      </w:tabs>
      <w:overflowPunct w:val="0"/>
      <w:autoSpaceDE w:val="0"/>
      <w:autoSpaceDN w:val="0"/>
      <w:adjustRightInd w:val="0"/>
      <w:spacing w:before="120" w:line="240" w:lineRule="atLeast"/>
      <w:jc w:val="both"/>
      <w:textAlignment w:val="baseline"/>
    </w:pPr>
    <w:rPr>
      <w:rFonts w:ascii="Arial" w:hAnsi="Arial"/>
      <w:i/>
      <w:sz w:val="22"/>
    </w:rPr>
  </w:style>
  <w:style w:type="paragraph" w:customStyle="1" w:styleId="310">
    <w:name w:val="Основной текст 31"/>
    <w:basedOn w:val="a"/>
    <w:rsid w:val="008F71F8"/>
    <w:pPr>
      <w:tabs>
        <w:tab w:val="left" w:pos="3543"/>
      </w:tabs>
      <w:overflowPunct w:val="0"/>
      <w:autoSpaceDE w:val="0"/>
      <w:autoSpaceDN w:val="0"/>
      <w:adjustRightInd w:val="0"/>
      <w:spacing w:before="120" w:line="240" w:lineRule="atLeast"/>
      <w:jc w:val="both"/>
      <w:textAlignment w:val="baseline"/>
    </w:pPr>
    <w:rPr>
      <w:rFonts w:ascii="Arial" w:hAnsi="Arial"/>
      <w:i/>
    </w:rPr>
  </w:style>
  <w:style w:type="paragraph" w:styleId="3">
    <w:name w:val="List Number 3"/>
    <w:basedOn w:val="a"/>
    <w:rsid w:val="002A6B9F"/>
    <w:pPr>
      <w:numPr>
        <w:numId w:val="4"/>
      </w:numPr>
    </w:pPr>
  </w:style>
  <w:style w:type="paragraph" w:styleId="34">
    <w:name w:val="Body Text Indent 3"/>
    <w:basedOn w:val="a"/>
    <w:rsid w:val="00F67C5D"/>
    <w:pPr>
      <w:spacing w:after="120"/>
      <w:ind w:left="283"/>
    </w:pPr>
    <w:rPr>
      <w:sz w:val="16"/>
      <w:szCs w:val="16"/>
    </w:rPr>
  </w:style>
  <w:style w:type="paragraph" w:styleId="afc">
    <w:name w:val="Document Map"/>
    <w:basedOn w:val="a"/>
    <w:semiHidden/>
    <w:rsid w:val="00C02E66"/>
    <w:pPr>
      <w:shd w:val="clear" w:color="auto" w:fill="000080"/>
    </w:pPr>
    <w:rPr>
      <w:rFonts w:ascii="Tahoma" w:hAnsi="Tahoma" w:cs="Tahoma"/>
    </w:rPr>
  </w:style>
  <w:style w:type="paragraph" w:customStyle="1" w:styleId="12">
    <w:name w:val="Обычный1"/>
    <w:rsid w:val="00AE3111"/>
    <w:pPr>
      <w:widowControl w:val="0"/>
      <w:suppressAutoHyphens/>
      <w:spacing w:line="252" w:lineRule="auto"/>
      <w:ind w:left="360" w:hanging="340"/>
    </w:pPr>
    <w:rPr>
      <w:rFonts w:eastAsia="Arial"/>
      <w:sz w:val="18"/>
      <w:lang w:eastAsia="ar-SA"/>
    </w:rPr>
  </w:style>
  <w:style w:type="paragraph" w:customStyle="1" w:styleId="Ioieoaiaiaia">
    <w:name w:val="Ioieo aiaiai?a"/>
    <w:basedOn w:val="a"/>
    <w:rsid w:val="00D51F93"/>
    <w:pPr>
      <w:tabs>
        <w:tab w:val="left" w:pos="1219"/>
      </w:tabs>
      <w:ind w:firstLine="709"/>
      <w:jc w:val="both"/>
    </w:pPr>
  </w:style>
  <w:style w:type="character" w:styleId="afd">
    <w:name w:val="Hyperlink"/>
    <w:basedOn w:val="a0"/>
    <w:uiPriority w:val="99"/>
    <w:semiHidden/>
    <w:unhideWhenUsed/>
    <w:rsid w:val="00D868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02"/>
  </w:style>
  <w:style w:type="paragraph" w:styleId="1">
    <w:name w:val="heading 1"/>
    <w:basedOn w:val="a"/>
    <w:next w:val="a"/>
    <w:link w:val="10"/>
    <w:uiPriority w:val="99"/>
    <w:qFormat/>
    <w:rsid w:val="00943802"/>
    <w:pPr>
      <w:widowControl w:val="0"/>
      <w:numPr>
        <w:numId w:val="2"/>
      </w:numPr>
      <w:spacing w:before="120" w:after="60"/>
      <w:jc w:val="center"/>
      <w:outlineLvl w:val="0"/>
    </w:pPr>
    <w:rPr>
      <w:rFonts w:ascii="NTHelvetica/Cyrillic" w:hAnsi="NTHelvetica/Cyrillic"/>
      <w:b/>
      <w:kern w:val="28"/>
    </w:rPr>
  </w:style>
  <w:style w:type="paragraph" w:styleId="2">
    <w:name w:val="heading 2"/>
    <w:basedOn w:val="a"/>
    <w:next w:val="a"/>
    <w:link w:val="20"/>
    <w:uiPriority w:val="99"/>
    <w:qFormat/>
    <w:rsid w:val="00943802"/>
    <w:pPr>
      <w:keepNext/>
      <w:ind w:firstLine="709"/>
      <w:jc w:val="center"/>
      <w:outlineLvl w:val="1"/>
    </w:pPr>
    <w:rPr>
      <w:rFonts w:ascii="Arial" w:hAnsi="Arial"/>
      <w:b/>
    </w:rPr>
  </w:style>
  <w:style w:type="paragraph" w:styleId="30">
    <w:name w:val="heading 3"/>
    <w:basedOn w:val="a"/>
    <w:next w:val="a"/>
    <w:link w:val="31"/>
    <w:uiPriority w:val="99"/>
    <w:qFormat/>
    <w:rsid w:val="00943802"/>
    <w:pPr>
      <w:keepNext/>
      <w:jc w:val="both"/>
      <w:outlineLvl w:val="2"/>
    </w:pPr>
    <w:rPr>
      <w:b/>
      <w:sz w:val="24"/>
    </w:rPr>
  </w:style>
  <w:style w:type="paragraph" w:styleId="4">
    <w:name w:val="heading 4"/>
    <w:basedOn w:val="a"/>
    <w:next w:val="a"/>
    <w:link w:val="40"/>
    <w:uiPriority w:val="99"/>
    <w:qFormat/>
    <w:rsid w:val="00943802"/>
    <w:pPr>
      <w:widowControl w:val="0"/>
      <w:numPr>
        <w:ilvl w:val="3"/>
        <w:numId w:val="2"/>
      </w:numPr>
      <w:spacing w:after="60"/>
      <w:jc w:val="both"/>
      <w:outlineLvl w:val="3"/>
    </w:pPr>
    <w:rPr>
      <w:rFonts w:ascii="NTHelvetica/Cyrillic" w:hAnsi="NTHelvetica/Cyrillic"/>
    </w:rPr>
  </w:style>
  <w:style w:type="paragraph" w:styleId="5">
    <w:name w:val="heading 5"/>
    <w:basedOn w:val="a"/>
    <w:next w:val="a"/>
    <w:link w:val="50"/>
    <w:uiPriority w:val="99"/>
    <w:qFormat/>
    <w:rsid w:val="00943802"/>
    <w:pPr>
      <w:numPr>
        <w:ilvl w:val="4"/>
        <w:numId w:val="2"/>
      </w:numPr>
      <w:spacing w:before="240" w:after="60"/>
      <w:outlineLvl w:val="4"/>
    </w:pPr>
    <w:rPr>
      <w:rFonts w:ascii="Arial" w:hAnsi="Arial"/>
      <w:sz w:val="22"/>
    </w:rPr>
  </w:style>
  <w:style w:type="paragraph" w:styleId="7">
    <w:name w:val="heading 7"/>
    <w:basedOn w:val="a"/>
    <w:next w:val="a"/>
    <w:link w:val="70"/>
    <w:uiPriority w:val="99"/>
    <w:qFormat/>
    <w:rsid w:val="00943802"/>
    <w:pPr>
      <w:numPr>
        <w:ilvl w:val="6"/>
        <w:numId w:val="2"/>
      </w:numPr>
      <w:spacing w:before="240" w:after="60"/>
      <w:outlineLvl w:val="6"/>
    </w:pPr>
    <w:rPr>
      <w:rFonts w:ascii="Arial" w:hAnsi="Arial"/>
    </w:rPr>
  </w:style>
  <w:style w:type="paragraph" w:styleId="8">
    <w:name w:val="heading 8"/>
    <w:basedOn w:val="a"/>
    <w:next w:val="a"/>
    <w:link w:val="80"/>
    <w:uiPriority w:val="99"/>
    <w:qFormat/>
    <w:rsid w:val="00943802"/>
    <w:pPr>
      <w:numPr>
        <w:ilvl w:val="7"/>
        <w:numId w:val="2"/>
      </w:numPr>
      <w:spacing w:before="240" w:after="60"/>
      <w:outlineLvl w:val="7"/>
    </w:pPr>
    <w:rPr>
      <w:rFonts w:ascii="Arial" w:hAnsi="Arial"/>
      <w:i/>
    </w:rPr>
  </w:style>
  <w:style w:type="paragraph" w:styleId="9">
    <w:name w:val="heading 9"/>
    <w:basedOn w:val="a"/>
    <w:next w:val="a"/>
    <w:link w:val="90"/>
    <w:uiPriority w:val="99"/>
    <w:qFormat/>
    <w:rsid w:val="00943802"/>
    <w:pPr>
      <w:numPr>
        <w:ilvl w:val="8"/>
        <w:numId w:val="2"/>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94B42"/>
    <w:rPr>
      <w:rFonts w:ascii="NTHelvetica/Cyrillic" w:hAnsi="NTHelvetica/Cyrillic"/>
      <w:b/>
      <w:kern w:val="28"/>
      <w:lang w:val="ru-RU" w:eastAsia="ru-RU" w:bidi="ar-SA"/>
    </w:rPr>
  </w:style>
  <w:style w:type="character" w:customStyle="1" w:styleId="20">
    <w:name w:val="Заголовок 2 Знак"/>
    <w:link w:val="2"/>
    <w:uiPriority w:val="9"/>
    <w:semiHidden/>
    <w:rsid w:val="00A94B42"/>
    <w:rPr>
      <w:rFonts w:ascii="Cambria" w:eastAsia="Times New Roman" w:hAnsi="Cambria" w:cs="Times New Roman"/>
      <w:b/>
      <w:bCs/>
      <w:i/>
      <w:iCs/>
      <w:sz w:val="28"/>
      <w:szCs w:val="28"/>
    </w:rPr>
  </w:style>
  <w:style w:type="character" w:customStyle="1" w:styleId="31">
    <w:name w:val="Заголовок 3 Знак"/>
    <w:link w:val="30"/>
    <w:uiPriority w:val="9"/>
    <w:semiHidden/>
    <w:rsid w:val="00A94B42"/>
    <w:rPr>
      <w:rFonts w:ascii="Cambria" w:eastAsia="Times New Roman" w:hAnsi="Cambria" w:cs="Times New Roman"/>
      <w:b/>
      <w:bCs/>
      <w:sz w:val="26"/>
      <w:szCs w:val="26"/>
    </w:rPr>
  </w:style>
  <w:style w:type="character" w:customStyle="1" w:styleId="40">
    <w:name w:val="Заголовок 4 Знак"/>
    <w:link w:val="4"/>
    <w:uiPriority w:val="99"/>
    <w:rsid w:val="00A94B42"/>
    <w:rPr>
      <w:rFonts w:ascii="NTHelvetica/Cyrillic" w:hAnsi="NTHelvetica/Cyrillic"/>
      <w:lang w:val="ru-RU" w:eastAsia="ru-RU" w:bidi="ar-SA"/>
    </w:rPr>
  </w:style>
  <w:style w:type="character" w:customStyle="1" w:styleId="50">
    <w:name w:val="Заголовок 5 Знак"/>
    <w:link w:val="5"/>
    <w:uiPriority w:val="99"/>
    <w:rsid w:val="00A94B42"/>
    <w:rPr>
      <w:rFonts w:ascii="Arial" w:hAnsi="Arial"/>
      <w:sz w:val="22"/>
      <w:lang w:val="ru-RU" w:eastAsia="ru-RU" w:bidi="ar-SA"/>
    </w:rPr>
  </w:style>
  <w:style w:type="character" w:customStyle="1" w:styleId="70">
    <w:name w:val="Заголовок 7 Знак"/>
    <w:link w:val="7"/>
    <w:uiPriority w:val="99"/>
    <w:rsid w:val="00A94B42"/>
    <w:rPr>
      <w:rFonts w:ascii="Arial" w:hAnsi="Arial"/>
      <w:lang w:val="ru-RU" w:eastAsia="ru-RU" w:bidi="ar-SA"/>
    </w:rPr>
  </w:style>
  <w:style w:type="character" w:customStyle="1" w:styleId="80">
    <w:name w:val="Заголовок 8 Знак"/>
    <w:link w:val="8"/>
    <w:uiPriority w:val="99"/>
    <w:rsid w:val="00A94B42"/>
    <w:rPr>
      <w:rFonts w:ascii="Arial" w:hAnsi="Arial"/>
      <w:i/>
      <w:lang w:val="ru-RU" w:eastAsia="ru-RU" w:bidi="ar-SA"/>
    </w:rPr>
  </w:style>
  <w:style w:type="character" w:customStyle="1" w:styleId="90">
    <w:name w:val="Заголовок 9 Знак"/>
    <w:link w:val="9"/>
    <w:uiPriority w:val="99"/>
    <w:rsid w:val="00A94B42"/>
    <w:rPr>
      <w:rFonts w:ascii="Arial" w:hAnsi="Arial"/>
      <w:i/>
      <w:sz w:val="18"/>
      <w:lang w:val="ru-RU" w:eastAsia="ru-RU" w:bidi="ar-SA"/>
    </w:rPr>
  </w:style>
  <w:style w:type="paragraph" w:styleId="21">
    <w:name w:val="Body Text 2"/>
    <w:basedOn w:val="a"/>
    <w:link w:val="22"/>
    <w:uiPriority w:val="99"/>
    <w:rsid w:val="00943802"/>
    <w:pPr>
      <w:jc w:val="both"/>
    </w:pPr>
    <w:rPr>
      <w:sz w:val="24"/>
    </w:rPr>
  </w:style>
  <w:style w:type="character" w:customStyle="1" w:styleId="22">
    <w:name w:val="Основной текст 2 Знак"/>
    <w:link w:val="21"/>
    <w:uiPriority w:val="99"/>
    <w:semiHidden/>
    <w:rsid w:val="00A94B42"/>
    <w:rPr>
      <w:sz w:val="20"/>
      <w:szCs w:val="20"/>
    </w:rPr>
  </w:style>
  <w:style w:type="paragraph" w:styleId="32">
    <w:name w:val="Body Text 3"/>
    <w:basedOn w:val="a"/>
    <w:link w:val="33"/>
    <w:uiPriority w:val="99"/>
    <w:rsid w:val="00943802"/>
    <w:pPr>
      <w:jc w:val="both"/>
    </w:pPr>
    <w:rPr>
      <w:sz w:val="24"/>
    </w:rPr>
  </w:style>
  <w:style w:type="character" w:customStyle="1" w:styleId="33">
    <w:name w:val="Основной текст 3 Знак"/>
    <w:link w:val="32"/>
    <w:uiPriority w:val="99"/>
    <w:semiHidden/>
    <w:rsid w:val="00A94B42"/>
    <w:rPr>
      <w:sz w:val="16"/>
      <w:szCs w:val="16"/>
    </w:rPr>
  </w:style>
  <w:style w:type="paragraph" w:customStyle="1" w:styleId="Iauiue">
    <w:name w:val="Iau?iue"/>
    <w:uiPriority w:val="99"/>
    <w:rsid w:val="00943802"/>
    <w:pPr>
      <w:widowControl w:val="0"/>
      <w:ind w:firstLine="720"/>
    </w:pPr>
  </w:style>
  <w:style w:type="character" w:styleId="a3">
    <w:name w:val="page number"/>
    <w:uiPriority w:val="99"/>
    <w:rsid w:val="00943802"/>
    <w:rPr>
      <w:rFonts w:cs="Times New Roman"/>
    </w:rPr>
  </w:style>
  <w:style w:type="paragraph" w:styleId="a4">
    <w:name w:val="header"/>
    <w:basedOn w:val="a"/>
    <w:link w:val="a5"/>
    <w:uiPriority w:val="99"/>
    <w:rsid w:val="00943802"/>
    <w:pPr>
      <w:widowControl w:val="0"/>
      <w:tabs>
        <w:tab w:val="num" w:pos="2509"/>
        <w:tab w:val="center" w:pos="4153"/>
        <w:tab w:val="right" w:pos="8306"/>
      </w:tabs>
      <w:ind w:left="2509" w:hanging="1800"/>
    </w:pPr>
  </w:style>
  <w:style w:type="character" w:customStyle="1" w:styleId="a5">
    <w:name w:val="Верхний колонтитул Знак"/>
    <w:link w:val="a4"/>
    <w:uiPriority w:val="99"/>
    <w:rsid w:val="00A94B42"/>
    <w:rPr>
      <w:sz w:val="20"/>
      <w:szCs w:val="20"/>
    </w:rPr>
  </w:style>
  <w:style w:type="paragraph" w:styleId="a6">
    <w:name w:val="footer"/>
    <w:basedOn w:val="a"/>
    <w:link w:val="a7"/>
    <w:uiPriority w:val="99"/>
    <w:rsid w:val="00943802"/>
    <w:pPr>
      <w:widowControl w:val="0"/>
      <w:tabs>
        <w:tab w:val="num" w:pos="2509"/>
        <w:tab w:val="center" w:pos="4153"/>
        <w:tab w:val="right" w:pos="8306"/>
      </w:tabs>
      <w:ind w:left="2509" w:hanging="1800"/>
    </w:pPr>
  </w:style>
  <w:style w:type="character" w:customStyle="1" w:styleId="a7">
    <w:name w:val="Нижний колонтитул Знак"/>
    <w:link w:val="a6"/>
    <w:uiPriority w:val="99"/>
    <w:rsid w:val="00A94B42"/>
    <w:rPr>
      <w:sz w:val="20"/>
      <w:szCs w:val="20"/>
    </w:rPr>
  </w:style>
  <w:style w:type="paragraph" w:styleId="a8">
    <w:name w:val="Body Text"/>
    <w:basedOn w:val="a"/>
    <w:link w:val="a9"/>
    <w:uiPriority w:val="99"/>
    <w:rsid w:val="00943802"/>
    <w:rPr>
      <w:sz w:val="24"/>
    </w:rPr>
  </w:style>
  <w:style w:type="character" w:customStyle="1" w:styleId="a9">
    <w:name w:val="Основной текст Знак"/>
    <w:link w:val="a8"/>
    <w:uiPriority w:val="99"/>
    <w:semiHidden/>
    <w:rsid w:val="00A94B42"/>
    <w:rPr>
      <w:sz w:val="20"/>
      <w:szCs w:val="20"/>
    </w:rPr>
  </w:style>
  <w:style w:type="paragraph" w:styleId="aa">
    <w:name w:val="Body Text Indent"/>
    <w:basedOn w:val="a"/>
    <w:link w:val="ab"/>
    <w:uiPriority w:val="99"/>
    <w:rsid w:val="00943802"/>
    <w:pPr>
      <w:ind w:left="-142"/>
    </w:pPr>
    <w:rPr>
      <w:color w:val="000000"/>
      <w:sz w:val="24"/>
    </w:rPr>
  </w:style>
  <w:style w:type="character" w:customStyle="1" w:styleId="ab">
    <w:name w:val="Основной текст с отступом Знак"/>
    <w:link w:val="aa"/>
    <w:uiPriority w:val="99"/>
    <w:semiHidden/>
    <w:rsid w:val="00A94B42"/>
    <w:rPr>
      <w:sz w:val="20"/>
      <w:szCs w:val="20"/>
    </w:rPr>
  </w:style>
  <w:style w:type="paragraph" w:styleId="ac">
    <w:name w:val="Balloon Text"/>
    <w:basedOn w:val="a"/>
    <w:link w:val="ad"/>
    <w:uiPriority w:val="99"/>
    <w:semiHidden/>
    <w:rsid w:val="00943802"/>
    <w:rPr>
      <w:rFonts w:ascii="Tahoma" w:hAnsi="Tahoma" w:cs="Tahoma"/>
      <w:sz w:val="16"/>
      <w:szCs w:val="16"/>
    </w:rPr>
  </w:style>
  <w:style w:type="character" w:customStyle="1" w:styleId="ad">
    <w:name w:val="Текст выноски Знак"/>
    <w:link w:val="ac"/>
    <w:uiPriority w:val="99"/>
    <w:semiHidden/>
    <w:rsid w:val="00A94B42"/>
    <w:rPr>
      <w:sz w:val="0"/>
      <w:szCs w:val="0"/>
    </w:rPr>
  </w:style>
  <w:style w:type="character" w:styleId="ae">
    <w:name w:val="annotation reference"/>
    <w:uiPriority w:val="99"/>
    <w:semiHidden/>
    <w:rsid w:val="00943802"/>
    <w:rPr>
      <w:rFonts w:cs="Times New Roman"/>
      <w:sz w:val="16"/>
      <w:szCs w:val="16"/>
    </w:rPr>
  </w:style>
  <w:style w:type="paragraph" w:styleId="af">
    <w:name w:val="annotation text"/>
    <w:basedOn w:val="a"/>
    <w:link w:val="af0"/>
    <w:semiHidden/>
    <w:rsid w:val="00943802"/>
  </w:style>
  <w:style w:type="character" w:customStyle="1" w:styleId="af0">
    <w:name w:val="Текст примечания Знак"/>
    <w:link w:val="af"/>
    <w:semiHidden/>
    <w:locked/>
    <w:rsid w:val="00943802"/>
    <w:rPr>
      <w:rFonts w:cs="Times New Roman"/>
      <w:lang w:val="ru-RU" w:eastAsia="ru-RU" w:bidi="ar-SA"/>
    </w:rPr>
  </w:style>
  <w:style w:type="table" w:styleId="af1">
    <w:name w:val="Table Grid"/>
    <w:basedOn w:val="a1"/>
    <w:uiPriority w:val="99"/>
    <w:rsid w:val="0094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
    <w:uiPriority w:val="99"/>
    <w:rsid w:val="00943802"/>
    <w:pPr>
      <w:tabs>
        <w:tab w:val="num" w:pos="850"/>
      </w:tabs>
      <w:ind w:left="567"/>
    </w:pPr>
  </w:style>
  <w:style w:type="paragraph" w:customStyle="1" w:styleId="af2">
    <w:name w:val="Вадим"/>
    <w:basedOn w:val="a"/>
    <w:uiPriority w:val="99"/>
    <w:rsid w:val="00943802"/>
    <w:pPr>
      <w:widowControl w:val="0"/>
      <w:ind w:firstLine="720"/>
      <w:jc w:val="both"/>
    </w:pPr>
    <w:rPr>
      <w:sz w:val="24"/>
    </w:rPr>
  </w:style>
  <w:style w:type="paragraph" w:customStyle="1" w:styleId="auiue">
    <w:name w:val="au?iue"/>
    <w:uiPriority w:val="99"/>
    <w:rsid w:val="00943802"/>
    <w:pPr>
      <w:widowControl w:val="0"/>
      <w:ind w:firstLine="709"/>
      <w:jc w:val="both"/>
    </w:pPr>
    <w:rPr>
      <w:rFonts w:ascii="Journal" w:hAnsi="Journal"/>
      <w:sz w:val="24"/>
    </w:rPr>
  </w:style>
  <w:style w:type="paragraph" w:customStyle="1" w:styleId="ListParagraph1">
    <w:name w:val="List Paragraph1"/>
    <w:basedOn w:val="a"/>
    <w:uiPriority w:val="99"/>
    <w:rsid w:val="00943802"/>
    <w:pPr>
      <w:ind w:left="720"/>
      <w:contextualSpacing/>
    </w:pPr>
    <w:rPr>
      <w:sz w:val="24"/>
      <w:szCs w:val="24"/>
    </w:rPr>
  </w:style>
  <w:style w:type="paragraph" w:styleId="24">
    <w:name w:val="Body Text Indent 2"/>
    <w:basedOn w:val="a"/>
    <w:link w:val="25"/>
    <w:uiPriority w:val="99"/>
    <w:rsid w:val="00943802"/>
    <w:pPr>
      <w:spacing w:after="120" w:line="480" w:lineRule="auto"/>
      <w:ind w:left="283"/>
    </w:pPr>
  </w:style>
  <w:style w:type="character" w:customStyle="1" w:styleId="25">
    <w:name w:val="Основной текст с отступом 2 Знак"/>
    <w:link w:val="24"/>
    <w:uiPriority w:val="99"/>
    <w:semiHidden/>
    <w:rsid w:val="00A94B42"/>
    <w:rPr>
      <w:sz w:val="20"/>
      <w:szCs w:val="20"/>
    </w:rPr>
  </w:style>
  <w:style w:type="paragraph" w:customStyle="1" w:styleId="af3">
    <w:name w:val="заголовок"/>
    <w:basedOn w:val="a"/>
    <w:next w:val="a"/>
    <w:uiPriority w:val="99"/>
    <w:rsid w:val="00943802"/>
    <w:pPr>
      <w:keepNext/>
      <w:spacing w:before="240" w:after="120"/>
      <w:ind w:left="284" w:hanging="284"/>
      <w:jc w:val="center"/>
    </w:pPr>
    <w:rPr>
      <w:rFonts w:ascii="Pragmatica" w:hAnsi="Pragmatica"/>
      <w:b/>
      <w:sz w:val="16"/>
      <w:lang w:val="en-GB"/>
    </w:rPr>
  </w:style>
  <w:style w:type="paragraph" w:customStyle="1" w:styleId="af4">
    <w:name w:val="!Основной текст"/>
    <w:basedOn w:val="a"/>
    <w:uiPriority w:val="99"/>
    <w:rsid w:val="00943802"/>
    <w:pPr>
      <w:ind w:firstLine="709"/>
      <w:jc w:val="both"/>
    </w:pPr>
    <w:rPr>
      <w:sz w:val="24"/>
    </w:rPr>
  </w:style>
  <w:style w:type="paragraph" w:customStyle="1" w:styleId="af5">
    <w:name w:val="???????"/>
    <w:uiPriority w:val="99"/>
    <w:rsid w:val="00943802"/>
    <w:pPr>
      <w:widowControl w:val="0"/>
    </w:pPr>
  </w:style>
  <w:style w:type="paragraph" w:customStyle="1" w:styleId="af6">
    <w:name w:val="бычный"/>
    <w:uiPriority w:val="99"/>
    <w:rsid w:val="00943802"/>
    <w:pPr>
      <w:widowControl w:val="0"/>
      <w:ind w:firstLine="709"/>
      <w:jc w:val="both"/>
    </w:pPr>
    <w:rPr>
      <w:rFonts w:ascii="Journal" w:hAnsi="Journal"/>
      <w:sz w:val="24"/>
    </w:rPr>
  </w:style>
  <w:style w:type="paragraph" w:styleId="26">
    <w:name w:val="List 2"/>
    <w:basedOn w:val="a"/>
    <w:uiPriority w:val="99"/>
    <w:rsid w:val="00943802"/>
    <w:pPr>
      <w:widowControl w:val="0"/>
      <w:overflowPunct w:val="0"/>
      <w:autoSpaceDE w:val="0"/>
      <w:autoSpaceDN w:val="0"/>
      <w:adjustRightInd w:val="0"/>
      <w:ind w:left="566" w:hanging="283"/>
    </w:pPr>
  </w:style>
  <w:style w:type="paragraph" w:customStyle="1" w:styleId="BodyTextIndent21">
    <w:name w:val="Body Text Indent 21"/>
    <w:basedOn w:val="a"/>
    <w:uiPriority w:val="99"/>
    <w:rsid w:val="00943802"/>
    <w:pPr>
      <w:widowControl w:val="0"/>
      <w:ind w:firstLine="720"/>
      <w:jc w:val="both"/>
    </w:pPr>
    <w:rPr>
      <w:rFonts w:ascii="Tms Rmn" w:hAnsi="Tms Rmn"/>
      <w:sz w:val="24"/>
    </w:rPr>
  </w:style>
  <w:style w:type="paragraph" w:styleId="af7">
    <w:name w:val="List Paragraph"/>
    <w:basedOn w:val="a"/>
    <w:uiPriority w:val="99"/>
    <w:qFormat/>
    <w:rsid w:val="00943802"/>
    <w:pPr>
      <w:ind w:left="720"/>
      <w:contextualSpacing/>
    </w:pPr>
    <w:rPr>
      <w:sz w:val="24"/>
      <w:szCs w:val="24"/>
    </w:rPr>
  </w:style>
  <w:style w:type="paragraph" w:customStyle="1" w:styleId="BodyText21">
    <w:name w:val="Body Text 21"/>
    <w:basedOn w:val="a"/>
    <w:uiPriority w:val="99"/>
    <w:rsid w:val="00943802"/>
    <w:pPr>
      <w:widowControl w:val="0"/>
      <w:spacing w:after="120"/>
      <w:ind w:left="283" w:firstLine="720"/>
    </w:pPr>
    <w:rPr>
      <w:rFonts w:ascii="Tms Rmn" w:hAnsi="Tms Rmn"/>
    </w:rPr>
  </w:style>
  <w:style w:type="paragraph" w:customStyle="1" w:styleId="consplusnormal">
    <w:name w:val="consplusnormal"/>
    <w:basedOn w:val="a"/>
    <w:uiPriority w:val="99"/>
    <w:rsid w:val="00943802"/>
    <w:pPr>
      <w:autoSpaceDE w:val="0"/>
      <w:autoSpaceDN w:val="0"/>
      <w:ind w:firstLine="720"/>
    </w:pPr>
    <w:rPr>
      <w:rFonts w:ascii="Arial" w:hAnsi="Arial" w:cs="Arial"/>
    </w:rPr>
  </w:style>
  <w:style w:type="paragraph" w:customStyle="1" w:styleId="ConsPlusNormal0">
    <w:name w:val="ConsPlusNormal"/>
    <w:uiPriority w:val="99"/>
    <w:rsid w:val="00943802"/>
    <w:pPr>
      <w:autoSpaceDE w:val="0"/>
      <w:autoSpaceDN w:val="0"/>
      <w:adjustRightInd w:val="0"/>
      <w:ind w:firstLine="720"/>
    </w:pPr>
    <w:rPr>
      <w:rFonts w:ascii="Arial" w:hAnsi="Arial" w:cs="Arial"/>
    </w:rPr>
  </w:style>
  <w:style w:type="paragraph" w:styleId="af8">
    <w:name w:val="annotation subject"/>
    <w:basedOn w:val="af"/>
    <w:next w:val="af"/>
    <w:link w:val="af9"/>
    <w:uiPriority w:val="99"/>
    <w:semiHidden/>
    <w:rsid w:val="000E79E1"/>
    <w:rPr>
      <w:b/>
      <w:bCs/>
    </w:rPr>
  </w:style>
  <w:style w:type="character" w:customStyle="1" w:styleId="af9">
    <w:name w:val="Тема примечания Знак"/>
    <w:link w:val="af8"/>
    <w:uiPriority w:val="99"/>
    <w:semiHidden/>
    <w:rsid w:val="00A94B42"/>
    <w:rPr>
      <w:rFonts w:cs="Times New Roman"/>
      <w:b/>
      <w:bCs/>
      <w:sz w:val="20"/>
      <w:szCs w:val="20"/>
      <w:lang w:val="ru-RU" w:eastAsia="ru-RU" w:bidi="ar-SA"/>
    </w:rPr>
  </w:style>
  <w:style w:type="character" w:customStyle="1" w:styleId="11">
    <w:name w:val="Знак Знак1"/>
    <w:uiPriority w:val="99"/>
    <w:semiHidden/>
    <w:locked/>
    <w:rsid w:val="00BF4EE3"/>
    <w:rPr>
      <w:rFonts w:cs="Times New Roman"/>
      <w:lang w:val="ru-RU" w:eastAsia="ru-RU" w:bidi="ar-SA"/>
    </w:rPr>
  </w:style>
  <w:style w:type="paragraph" w:customStyle="1" w:styleId="afa">
    <w:name w:val="a"/>
    <w:basedOn w:val="a"/>
    <w:uiPriority w:val="99"/>
    <w:rsid w:val="00DB1133"/>
    <w:pPr>
      <w:ind w:firstLine="709"/>
      <w:jc w:val="both"/>
    </w:pPr>
    <w:rPr>
      <w:rFonts w:ascii="Journal" w:hAnsi="Journal"/>
      <w:sz w:val="24"/>
      <w:szCs w:val="24"/>
    </w:rPr>
  </w:style>
  <w:style w:type="paragraph" w:customStyle="1" w:styleId="auiue0">
    <w:name w:val="auiue"/>
    <w:basedOn w:val="a"/>
    <w:uiPriority w:val="99"/>
    <w:rsid w:val="001160F2"/>
    <w:pPr>
      <w:ind w:firstLine="709"/>
      <w:jc w:val="both"/>
    </w:pPr>
    <w:rPr>
      <w:rFonts w:ascii="Journal" w:hAnsi="Journal"/>
      <w:sz w:val="24"/>
      <w:szCs w:val="24"/>
    </w:rPr>
  </w:style>
  <w:style w:type="paragraph" w:customStyle="1" w:styleId="bodytextindent2">
    <w:name w:val="bodytextindent2"/>
    <w:basedOn w:val="a"/>
    <w:uiPriority w:val="99"/>
    <w:rsid w:val="00660688"/>
    <w:pPr>
      <w:ind w:firstLine="709"/>
      <w:jc w:val="both"/>
    </w:pPr>
    <w:rPr>
      <w:rFonts w:ascii="Arial" w:hAnsi="Arial" w:cs="Arial"/>
    </w:rPr>
  </w:style>
  <w:style w:type="character" w:styleId="afb">
    <w:name w:val="Strong"/>
    <w:qFormat/>
    <w:locked/>
    <w:rsid w:val="008F71F8"/>
    <w:rPr>
      <w:b/>
    </w:rPr>
  </w:style>
  <w:style w:type="paragraph" w:customStyle="1" w:styleId="210">
    <w:name w:val="Основной текст 21"/>
    <w:basedOn w:val="a"/>
    <w:rsid w:val="008F71F8"/>
    <w:pPr>
      <w:tabs>
        <w:tab w:val="left" w:pos="2835"/>
      </w:tabs>
      <w:overflowPunct w:val="0"/>
      <w:autoSpaceDE w:val="0"/>
      <w:autoSpaceDN w:val="0"/>
      <w:adjustRightInd w:val="0"/>
      <w:spacing w:before="120" w:line="240" w:lineRule="atLeast"/>
      <w:jc w:val="both"/>
      <w:textAlignment w:val="baseline"/>
    </w:pPr>
    <w:rPr>
      <w:rFonts w:ascii="Arial" w:hAnsi="Arial"/>
      <w:i/>
      <w:sz w:val="22"/>
    </w:rPr>
  </w:style>
  <w:style w:type="paragraph" w:customStyle="1" w:styleId="310">
    <w:name w:val="Основной текст 31"/>
    <w:basedOn w:val="a"/>
    <w:rsid w:val="008F71F8"/>
    <w:pPr>
      <w:tabs>
        <w:tab w:val="left" w:pos="3543"/>
      </w:tabs>
      <w:overflowPunct w:val="0"/>
      <w:autoSpaceDE w:val="0"/>
      <w:autoSpaceDN w:val="0"/>
      <w:adjustRightInd w:val="0"/>
      <w:spacing w:before="120" w:line="240" w:lineRule="atLeast"/>
      <w:jc w:val="both"/>
      <w:textAlignment w:val="baseline"/>
    </w:pPr>
    <w:rPr>
      <w:rFonts w:ascii="Arial" w:hAnsi="Arial"/>
      <w:i/>
    </w:rPr>
  </w:style>
  <w:style w:type="paragraph" w:styleId="3">
    <w:name w:val="List Number 3"/>
    <w:basedOn w:val="a"/>
    <w:rsid w:val="002A6B9F"/>
    <w:pPr>
      <w:numPr>
        <w:numId w:val="4"/>
      </w:numPr>
    </w:pPr>
  </w:style>
  <w:style w:type="paragraph" w:styleId="34">
    <w:name w:val="Body Text Indent 3"/>
    <w:basedOn w:val="a"/>
    <w:rsid w:val="00F67C5D"/>
    <w:pPr>
      <w:spacing w:after="120"/>
      <w:ind w:left="283"/>
    </w:pPr>
    <w:rPr>
      <w:sz w:val="16"/>
      <w:szCs w:val="16"/>
    </w:rPr>
  </w:style>
  <w:style w:type="paragraph" w:styleId="afc">
    <w:name w:val="Document Map"/>
    <w:basedOn w:val="a"/>
    <w:semiHidden/>
    <w:rsid w:val="00C02E66"/>
    <w:pPr>
      <w:shd w:val="clear" w:color="auto" w:fill="000080"/>
    </w:pPr>
    <w:rPr>
      <w:rFonts w:ascii="Tahoma" w:hAnsi="Tahoma" w:cs="Tahoma"/>
    </w:rPr>
  </w:style>
  <w:style w:type="paragraph" w:customStyle="1" w:styleId="12">
    <w:name w:val="Обычный1"/>
    <w:rsid w:val="00AE3111"/>
    <w:pPr>
      <w:widowControl w:val="0"/>
      <w:suppressAutoHyphens/>
      <w:spacing w:line="252" w:lineRule="auto"/>
      <w:ind w:left="360" w:hanging="340"/>
    </w:pPr>
    <w:rPr>
      <w:rFonts w:eastAsia="Arial"/>
      <w:sz w:val="18"/>
      <w:lang w:eastAsia="ar-SA"/>
    </w:rPr>
  </w:style>
  <w:style w:type="paragraph" w:customStyle="1" w:styleId="Ioieoaiaiaia">
    <w:name w:val="Ioieo aiaiai?a"/>
    <w:basedOn w:val="a"/>
    <w:rsid w:val="00D51F93"/>
    <w:pPr>
      <w:tabs>
        <w:tab w:val="left" w:pos="1219"/>
      </w:tabs>
      <w:ind w:firstLine="709"/>
      <w:jc w:val="both"/>
    </w:pPr>
  </w:style>
  <w:style w:type="character" w:styleId="afd">
    <w:name w:val="Hyperlink"/>
    <w:basedOn w:val="a0"/>
    <w:uiPriority w:val="99"/>
    <w:semiHidden/>
    <w:unhideWhenUsed/>
    <w:rsid w:val="00D86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7279">
      <w:marLeft w:val="0"/>
      <w:marRight w:val="0"/>
      <w:marTop w:val="0"/>
      <w:marBottom w:val="0"/>
      <w:divBdr>
        <w:top w:val="none" w:sz="0" w:space="0" w:color="auto"/>
        <w:left w:val="none" w:sz="0" w:space="0" w:color="auto"/>
        <w:bottom w:val="none" w:sz="0" w:space="0" w:color="auto"/>
        <w:right w:val="none" w:sz="0" w:space="0" w:color="auto"/>
      </w:divBdr>
    </w:div>
    <w:div w:id="17262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ushnirov@alfastrah.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BF6F-8930-4D1E-B857-BF80D8E5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5082</Words>
  <Characters>28971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ПРАВИЛА СТРАХОВАНИЯ</vt:lpstr>
    </vt:vector>
  </TitlesOfParts>
  <Company>ingosstrakh</Company>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СТРАХОВАНИЯ</dc:title>
  <dc:creator>admin</dc:creator>
  <cp:lastModifiedBy>Евгений</cp:lastModifiedBy>
  <cp:revision>2</cp:revision>
  <cp:lastPrinted>2010-11-17T15:05:00Z</cp:lastPrinted>
  <dcterms:created xsi:type="dcterms:W3CDTF">2019-11-25T13:08:00Z</dcterms:created>
  <dcterms:modified xsi:type="dcterms:W3CDTF">2019-11-25T13:08:00Z</dcterms:modified>
</cp:coreProperties>
</file>